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7F1E" w:rsidRPr="00BB1B65" w:rsidRDefault="003C7F1E" w:rsidP="00A87544">
      <w:pPr>
        <w:jc w:val="center"/>
        <w:rPr>
          <w:sz w:val="28"/>
          <w:szCs w:val="28"/>
        </w:rPr>
      </w:pPr>
      <w:r w:rsidRPr="00BB1B65">
        <w:rPr>
          <w:sz w:val="28"/>
          <w:szCs w:val="28"/>
        </w:rPr>
        <w:t>МИНОБРНАУКИ РОССИИ</w:t>
      </w:r>
    </w:p>
    <w:p w:rsidR="003C7F1E" w:rsidRPr="00BB1B65" w:rsidRDefault="003C7F1E"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C7F1E" w:rsidRPr="00BB1B65" w:rsidRDefault="003C7F1E" w:rsidP="00A87544">
      <w:pPr>
        <w:jc w:val="center"/>
        <w:rPr>
          <w:b/>
          <w:sz w:val="28"/>
          <w:szCs w:val="28"/>
        </w:rPr>
      </w:pPr>
      <w:r w:rsidRPr="00BB1B65">
        <w:rPr>
          <w:b/>
          <w:sz w:val="28"/>
          <w:szCs w:val="28"/>
        </w:rPr>
        <w:t>«Гжельский государственный университет»</w:t>
      </w:r>
    </w:p>
    <w:p w:rsidR="003C7F1E" w:rsidRPr="00BB1B65" w:rsidRDefault="003C7F1E" w:rsidP="00A87544">
      <w:pPr>
        <w:jc w:val="center"/>
        <w:rPr>
          <w:sz w:val="28"/>
          <w:szCs w:val="28"/>
        </w:rPr>
      </w:pPr>
      <w:r w:rsidRPr="00BB1B65">
        <w:rPr>
          <w:sz w:val="28"/>
          <w:szCs w:val="28"/>
        </w:rPr>
        <w:t>(ГГУ)</w:t>
      </w:r>
    </w:p>
    <w:p w:rsidR="003C7F1E" w:rsidRPr="00BB1B65" w:rsidRDefault="003C7F1E" w:rsidP="00A87544">
      <w:pPr>
        <w:rPr>
          <w:sz w:val="28"/>
          <w:szCs w:val="28"/>
        </w:rPr>
      </w:pPr>
    </w:p>
    <w:p w:rsidR="003C7F1E" w:rsidRPr="00BB1B65" w:rsidRDefault="003C7F1E" w:rsidP="00A87544">
      <w:pPr>
        <w:pStyle w:val="Style15"/>
        <w:tabs>
          <w:tab w:val="left" w:leader="underscore" w:pos="9760"/>
        </w:tabs>
        <w:spacing w:line="360" w:lineRule="auto"/>
        <w:rPr>
          <w:rStyle w:val="FontStyle53"/>
          <w:bCs/>
          <w:sz w:val="28"/>
          <w:szCs w:val="28"/>
        </w:rPr>
      </w:pPr>
    </w:p>
    <w:p w:rsidR="003C7F1E" w:rsidRPr="00BB1B65" w:rsidRDefault="003C7F1E" w:rsidP="00A87544">
      <w:pPr>
        <w:pStyle w:val="Style15"/>
        <w:tabs>
          <w:tab w:val="left" w:leader="underscore" w:pos="9760"/>
        </w:tabs>
        <w:spacing w:line="360" w:lineRule="auto"/>
        <w:rPr>
          <w:rStyle w:val="FontStyle53"/>
          <w:bCs/>
          <w:sz w:val="28"/>
          <w:szCs w:val="28"/>
        </w:rPr>
      </w:pPr>
    </w:p>
    <w:p w:rsidR="003C7F1E" w:rsidRPr="00BB1B65" w:rsidRDefault="003C7F1E" w:rsidP="00A87544">
      <w:pPr>
        <w:pStyle w:val="Style15"/>
        <w:tabs>
          <w:tab w:val="left" w:leader="underscore" w:pos="9760"/>
        </w:tabs>
        <w:spacing w:line="360" w:lineRule="auto"/>
        <w:rPr>
          <w:rStyle w:val="FontStyle53"/>
          <w:bCs/>
          <w:sz w:val="28"/>
          <w:szCs w:val="28"/>
        </w:rPr>
      </w:pPr>
    </w:p>
    <w:p w:rsidR="003C7F1E" w:rsidRPr="00BB1B65" w:rsidRDefault="003C7F1E" w:rsidP="00B34888">
      <w:pPr>
        <w:tabs>
          <w:tab w:val="left" w:pos="680"/>
          <w:tab w:val="left" w:pos="851"/>
          <w:tab w:val="left" w:pos="6240"/>
        </w:tabs>
        <w:jc w:val="center"/>
        <w:rPr>
          <w:noProof/>
          <w:sz w:val="28"/>
          <w:szCs w:val="28"/>
        </w:rPr>
      </w:pPr>
      <w:r w:rsidRPr="00B34888">
        <w:rPr>
          <w:rStyle w:val="FontStyle53"/>
          <w:b w:val="0"/>
          <w:bCs/>
          <w:i/>
          <w:sz w:val="28"/>
          <w:szCs w:val="28"/>
        </w:rPr>
        <w:t>Кафедра декоративно-прикладного искусства и дизайна</w:t>
      </w:r>
    </w:p>
    <w:p w:rsidR="003C7F1E" w:rsidRPr="00BB1B65" w:rsidRDefault="003C7F1E" w:rsidP="00A87544">
      <w:pPr>
        <w:tabs>
          <w:tab w:val="left" w:pos="680"/>
          <w:tab w:val="left" w:pos="851"/>
          <w:tab w:val="left" w:pos="6240"/>
        </w:tabs>
        <w:rPr>
          <w:noProof/>
          <w:sz w:val="28"/>
          <w:szCs w:val="28"/>
        </w:rPr>
      </w:pPr>
    </w:p>
    <w:p w:rsidR="003C7F1E" w:rsidRPr="00BB1B65" w:rsidRDefault="003C7F1E" w:rsidP="00A87544">
      <w:pPr>
        <w:tabs>
          <w:tab w:val="left" w:pos="680"/>
          <w:tab w:val="left" w:pos="851"/>
          <w:tab w:val="left" w:pos="6240"/>
        </w:tabs>
        <w:rPr>
          <w:sz w:val="28"/>
          <w:szCs w:val="28"/>
        </w:rPr>
      </w:pPr>
    </w:p>
    <w:p w:rsidR="003C7F1E" w:rsidRPr="00BB1B65" w:rsidRDefault="003C7F1E" w:rsidP="00A87544">
      <w:pPr>
        <w:pStyle w:val="Style11"/>
        <w:widowControl/>
        <w:rPr>
          <w:bCs/>
          <w:sz w:val="28"/>
          <w:szCs w:val="28"/>
          <w:u w:val="single"/>
        </w:rPr>
      </w:pPr>
      <w:r w:rsidRPr="00BB1B65">
        <w:rPr>
          <w:bCs/>
          <w:sz w:val="28"/>
          <w:szCs w:val="28"/>
          <w:u w:val="single"/>
        </w:rPr>
        <w:t>Рабочая программа дисциплины</w:t>
      </w:r>
    </w:p>
    <w:p w:rsidR="003C7F1E" w:rsidRPr="00BB1B65" w:rsidRDefault="003C7F1E" w:rsidP="00A87544">
      <w:pPr>
        <w:tabs>
          <w:tab w:val="left" w:pos="680"/>
          <w:tab w:val="left" w:pos="851"/>
        </w:tabs>
        <w:jc w:val="center"/>
        <w:rPr>
          <w:sz w:val="28"/>
          <w:szCs w:val="28"/>
        </w:rPr>
      </w:pPr>
    </w:p>
    <w:p w:rsidR="003C7F1E" w:rsidRPr="00704406" w:rsidRDefault="003C7F1E" w:rsidP="00A87544">
      <w:pPr>
        <w:tabs>
          <w:tab w:val="left" w:pos="680"/>
          <w:tab w:val="left" w:pos="851"/>
        </w:tabs>
        <w:jc w:val="center"/>
        <w:rPr>
          <w:b/>
          <w:sz w:val="28"/>
          <w:szCs w:val="28"/>
        </w:rPr>
      </w:pPr>
      <w:proofErr w:type="spellStart"/>
      <w:r w:rsidRPr="001008F3">
        <w:rPr>
          <w:b/>
          <w:sz w:val="28"/>
          <w:szCs w:val="28"/>
        </w:rPr>
        <w:t>К</w:t>
      </w:r>
      <w:r w:rsidRPr="00704406">
        <w:rPr>
          <w:b/>
          <w:sz w:val="28"/>
          <w:szCs w:val="28"/>
        </w:rPr>
        <w:t>олористика</w:t>
      </w:r>
      <w:proofErr w:type="spellEnd"/>
      <w:r w:rsidRPr="00704406">
        <w:rPr>
          <w:b/>
          <w:sz w:val="28"/>
          <w:szCs w:val="28"/>
        </w:rPr>
        <w:t xml:space="preserve"> в дизайне среды</w:t>
      </w:r>
    </w:p>
    <w:p w:rsidR="003C7F1E" w:rsidRPr="00BB1B65" w:rsidRDefault="003C7F1E" w:rsidP="00A87544">
      <w:pPr>
        <w:pStyle w:val="Style15"/>
        <w:tabs>
          <w:tab w:val="left" w:leader="underscore" w:pos="9856"/>
        </w:tabs>
        <w:ind w:firstLine="720"/>
        <w:rPr>
          <w:rStyle w:val="FontStyle53"/>
          <w:bCs/>
          <w:sz w:val="28"/>
          <w:szCs w:val="28"/>
        </w:rPr>
      </w:pPr>
    </w:p>
    <w:p w:rsidR="003C7F1E" w:rsidRPr="00BB1B65" w:rsidRDefault="003C7F1E" w:rsidP="00057CBB">
      <w:pPr>
        <w:pStyle w:val="Style12"/>
        <w:spacing w:line="240" w:lineRule="auto"/>
        <w:rPr>
          <w:rStyle w:val="FontStyle60"/>
          <w:sz w:val="28"/>
          <w:szCs w:val="28"/>
          <w:vertAlign w:val="superscript"/>
        </w:rPr>
      </w:pPr>
    </w:p>
    <w:p w:rsidR="003C7F1E" w:rsidRPr="00BB1B65" w:rsidRDefault="003C7F1E"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C7F1E" w:rsidRPr="00BB1B65">
        <w:trPr>
          <w:trHeight w:val="409"/>
        </w:trPr>
        <w:tc>
          <w:tcPr>
            <w:tcW w:w="3646" w:type="dxa"/>
          </w:tcPr>
          <w:p w:rsidR="003C7F1E" w:rsidRPr="00BB1B65" w:rsidRDefault="003C7F1E"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C7F1E" w:rsidRPr="00BB1B65" w:rsidRDefault="003C7F1E" w:rsidP="00BC7A4B">
            <w:pPr>
              <w:rPr>
                <w:rStyle w:val="FontStyle53"/>
                <w:b w:val="0"/>
                <w:color w:val="000000"/>
                <w:sz w:val="28"/>
                <w:szCs w:val="28"/>
              </w:rPr>
            </w:pPr>
            <w:r>
              <w:rPr>
                <w:rStyle w:val="FontStyle53"/>
                <w:b w:val="0"/>
                <w:color w:val="000000"/>
                <w:sz w:val="28"/>
                <w:szCs w:val="28"/>
              </w:rPr>
              <w:t>54.03.01 Дизайн</w:t>
            </w:r>
          </w:p>
        </w:tc>
      </w:tr>
      <w:tr w:rsidR="003C7F1E" w:rsidRPr="00BB1B65">
        <w:trPr>
          <w:trHeight w:val="402"/>
        </w:trPr>
        <w:tc>
          <w:tcPr>
            <w:tcW w:w="3646" w:type="dxa"/>
          </w:tcPr>
          <w:p w:rsidR="00AA3843" w:rsidRDefault="00AA3843" w:rsidP="00A87544">
            <w:pPr>
              <w:pStyle w:val="Style15"/>
              <w:tabs>
                <w:tab w:val="left" w:leader="underscore" w:pos="9768"/>
              </w:tabs>
              <w:ind w:right="-5211"/>
              <w:jc w:val="left"/>
              <w:rPr>
                <w:rStyle w:val="FontStyle53"/>
                <w:b w:val="0"/>
                <w:bCs/>
                <w:i/>
                <w:sz w:val="28"/>
                <w:szCs w:val="28"/>
              </w:rPr>
            </w:pPr>
          </w:p>
          <w:p w:rsidR="003C7F1E" w:rsidRPr="00BB1B65" w:rsidRDefault="003C7F1E"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A3843" w:rsidRDefault="00AA3843" w:rsidP="00A87544">
            <w:pPr>
              <w:jc w:val="both"/>
              <w:rPr>
                <w:rStyle w:val="FontStyle53"/>
                <w:b w:val="0"/>
                <w:sz w:val="28"/>
                <w:szCs w:val="28"/>
              </w:rPr>
            </w:pPr>
          </w:p>
          <w:p w:rsidR="003C7F1E" w:rsidRPr="00BB1B65" w:rsidRDefault="003C7F1E" w:rsidP="00A87544">
            <w:pPr>
              <w:jc w:val="both"/>
              <w:rPr>
                <w:rStyle w:val="FontStyle53"/>
                <w:b w:val="0"/>
                <w:sz w:val="28"/>
                <w:szCs w:val="28"/>
              </w:rPr>
            </w:pPr>
            <w:r>
              <w:rPr>
                <w:rStyle w:val="FontStyle53"/>
                <w:b w:val="0"/>
                <w:sz w:val="28"/>
                <w:szCs w:val="28"/>
              </w:rPr>
              <w:t>Дизайн среды</w:t>
            </w:r>
          </w:p>
        </w:tc>
      </w:tr>
      <w:tr w:rsidR="003C7F1E" w:rsidRPr="00BB1B65">
        <w:tc>
          <w:tcPr>
            <w:tcW w:w="3646" w:type="dxa"/>
          </w:tcPr>
          <w:p w:rsidR="003C7F1E" w:rsidRPr="00BB1B65" w:rsidRDefault="003C7F1E"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C7F1E" w:rsidRPr="00BB1B65" w:rsidRDefault="003C7F1E" w:rsidP="00A87544">
            <w:pPr>
              <w:pStyle w:val="Style15"/>
              <w:tabs>
                <w:tab w:val="left" w:leader="underscore" w:pos="9768"/>
              </w:tabs>
              <w:jc w:val="center"/>
              <w:rPr>
                <w:rStyle w:val="FontStyle53"/>
                <w:b w:val="0"/>
                <w:bCs/>
                <w:sz w:val="28"/>
                <w:szCs w:val="28"/>
              </w:rPr>
            </w:pPr>
          </w:p>
        </w:tc>
      </w:tr>
      <w:tr w:rsidR="003C7F1E" w:rsidRPr="00BB1B65">
        <w:tc>
          <w:tcPr>
            <w:tcW w:w="3646" w:type="dxa"/>
          </w:tcPr>
          <w:p w:rsidR="003C7F1E" w:rsidRPr="00BB1B65" w:rsidRDefault="003C7F1E" w:rsidP="00A87544">
            <w:pPr>
              <w:pStyle w:val="Style15"/>
              <w:tabs>
                <w:tab w:val="left" w:leader="underscore" w:pos="9768"/>
              </w:tabs>
              <w:jc w:val="left"/>
              <w:rPr>
                <w:rStyle w:val="FontStyle53"/>
                <w:b w:val="0"/>
                <w:bCs/>
                <w:i/>
                <w:sz w:val="28"/>
                <w:szCs w:val="28"/>
              </w:rPr>
            </w:pPr>
          </w:p>
          <w:p w:rsidR="003C7F1E" w:rsidRPr="00BB1B65" w:rsidRDefault="003C7F1E"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C7F1E" w:rsidRPr="00BB1B65" w:rsidRDefault="003C7F1E" w:rsidP="00A87544">
            <w:pPr>
              <w:pStyle w:val="Style15"/>
              <w:tabs>
                <w:tab w:val="left" w:leader="underscore" w:pos="9768"/>
              </w:tabs>
              <w:rPr>
                <w:rStyle w:val="FontStyle53"/>
                <w:b w:val="0"/>
                <w:bCs/>
                <w:sz w:val="28"/>
                <w:szCs w:val="28"/>
              </w:rPr>
            </w:pPr>
          </w:p>
          <w:p w:rsidR="003C7F1E" w:rsidRPr="00BB1B65" w:rsidRDefault="003C7F1E"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C7F1E" w:rsidRPr="00BB1B65" w:rsidRDefault="003C7F1E" w:rsidP="00A87544">
      <w:pPr>
        <w:pStyle w:val="Style15"/>
        <w:tabs>
          <w:tab w:val="left" w:leader="underscore" w:pos="9768"/>
        </w:tabs>
        <w:jc w:val="center"/>
        <w:rPr>
          <w:rStyle w:val="FontStyle53"/>
          <w:bCs/>
          <w:sz w:val="28"/>
          <w:szCs w:val="28"/>
        </w:rPr>
      </w:pPr>
    </w:p>
    <w:p w:rsidR="003C7F1E" w:rsidRPr="00BB1B65" w:rsidRDefault="003C7F1E" w:rsidP="00A87544">
      <w:pPr>
        <w:pStyle w:val="Style15"/>
        <w:tabs>
          <w:tab w:val="left" w:leader="underscore" w:pos="9768"/>
        </w:tabs>
        <w:jc w:val="center"/>
        <w:rPr>
          <w:rStyle w:val="FontStyle53"/>
          <w:bCs/>
          <w:sz w:val="28"/>
          <w:szCs w:val="28"/>
        </w:rPr>
      </w:pPr>
    </w:p>
    <w:p w:rsidR="003C7F1E" w:rsidRPr="00BB1B65" w:rsidRDefault="003C7F1E" w:rsidP="00A87544">
      <w:pPr>
        <w:pStyle w:val="Style15"/>
        <w:tabs>
          <w:tab w:val="left" w:leader="underscore" w:pos="9768"/>
        </w:tabs>
        <w:jc w:val="center"/>
        <w:rPr>
          <w:rStyle w:val="FontStyle53"/>
          <w:bCs/>
          <w:sz w:val="28"/>
          <w:szCs w:val="28"/>
        </w:rPr>
      </w:pPr>
    </w:p>
    <w:p w:rsidR="003C7F1E" w:rsidRDefault="003C7F1E" w:rsidP="00A87544">
      <w:pPr>
        <w:pStyle w:val="Style15"/>
        <w:tabs>
          <w:tab w:val="left" w:leader="underscore" w:pos="9768"/>
        </w:tabs>
        <w:rPr>
          <w:rStyle w:val="FontStyle53"/>
          <w:bCs/>
          <w:sz w:val="28"/>
          <w:szCs w:val="28"/>
        </w:rPr>
      </w:pPr>
    </w:p>
    <w:p w:rsidR="003C7F1E" w:rsidRDefault="003C7F1E" w:rsidP="00A87544">
      <w:pPr>
        <w:pStyle w:val="Style15"/>
        <w:tabs>
          <w:tab w:val="left" w:leader="underscore" w:pos="9768"/>
        </w:tabs>
        <w:rPr>
          <w:rStyle w:val="FontStyle53"/>
          <w:bCs/>
          <w:sz w:val="28"/>
          <w:szCs w:val="28"/>
        </w:rPr>
      </w:pPr>
    </w:p>
    <w:p w:rsidR="003C7F1E" w:rsidRDefault="003C7F1E" w:rsidP="00A87544">
      <w:pPr>
        <w:pStyle w:val="Style15"/>
        <w:tabs>
          <w:tab w:val="left" w:leader="underscore" w:pos="9768"/>
        </w:tabs>
        <w:rPr>
          <w:rStyle w:val="FontStyle53"/>
          <w:bCs/>
          <w:sz w:val="28"/>
          <w:szCs w:val="28"/>
        </w:rPr>
      </w:pPr>
    </w:p>
    <w:p w:rsidR="003C7F1E" w:rsidRDefault="003C7F1E" w:rsidP="00A87544">
      <w:pPr>
        <w:pStyle w:val="Style15"/>
        <w:tabs>
          <w:tab w:val="left" w:leader="underscore" w:pos="9768"/>
        </w:tabs>
        <w:rPr>
          <w:rStyle w:val="FontStyle53"/>
          <w:bCs/>
          <w:sz w:val="28"/>
          <w:szCs w:val="28"/>
        </w:rPr>
      </w:pPr>
    </w:p>
    <w:p w:rsidR="00AA3843" w:rsidRDefault="00AA3843" w:rsidP="00A87544">
      <w:pPr>
        <w:pStyle w:val="Style15"/>
        <w:tabs>
          <w:tab w:val="left" w:leader="underscore" w:pos="9768"/>
        </w:tabs>
        <w:rPr>
          <w:rStyle w:val="FontStyle53"/>
          <w:bCs/>
          <w:sz w:val="28"/>
          <w:szCs w:val="28"/>
        </w:rPr>
      </w:pPr>
    </w:p>
    <w:p w:rsidR="003C7F1E" w:rsidRDefault="003C7F1E" w:rsidP="00A87544">
      <w:pPr>
        <w:pStyle w:val="Style15"/>
        <w:tabs>
          <w:tab w:val="left" w:leader="underscore" w:pos="9768"/>
        </w:tabs>
        <w:rPr>
          <w:rStyle w:val="FontStyle53"/>
          <w:bCs/>
          <w:sz w:val="28"/>
          <w:szCs w:val="28"/>
        </w:rPr>
      </w:pPr>
    </w:p>
    <w:p w:rsidR="003C7F1E" w:rsidRPr="00BB1B65" w:rsidRDefault="003C7F1E" w:rsidP="00A87544">
      <w:pPr>
        <w:pStyle w:val="Style15"/>
        <w:tabs>
          <w:tab w:val="left" w:leader="underscore" w:pos="9768"/>
        </w:tabs>
        <w:rPr>
          <w:rStyle w:val="FontStyle53"/>
          <w:bCs/>
          <w:sz w:val="28"/>
          <w:szCs w:val="28"/>
        </w:rPr>
      </w:pPr>
    </w:p>
    <w:p w:rsidR="003C7F1E" w:rsidRPr="00BB1B65" w:rsidRDefault="003C7F1E"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C7F1E" w:rsidRDefault="003C7F1E" w:rsidP="00A87544">
      <w:pPr>
        <w:tabs>
          <w:tab w:val="left" w:pos="680"/>
          <w:tab w:val="left" w:pos="851"/>
        </w:tabs>
        <w:jc w:val="both"/>
      </w:pPr>
      <w:r w:rsidRPr="00DC11F5">
        <w:tab/>
      </w:r>
    </w:p>
    <w:p w:rsidR="003C7F1E" w:rsidRDefault="000F02BB" w:rsidP="000F02BB">
      <w:pPr>
        <w:tabs>
          <w:tab w:val="left" w:pos="680"/>
          <w:tab w:val="left" w:pos="851"/>
        </w:tabs>
        <w:jc w:val="center"/>
      </w:pPr>
      <w:r>
        <w:t>202</w:t>
      </w:r>
      <w:r w:rsidR="00AA3843">
        <w:t>4</w:t>
      </w:r>
    </w:p>
    <w:p w:rsidR="003C7F1E" w:rsidRDefault="003C7F1E" w:rsidP="00A87544">
      <w:pPr>
        <w:tabs>
          <w:tab w:val="left" w:pos="680"/>
          <w:tab w:val="left" w:pos="851"/>
        </w:tabs>
        <w:jc w:val="both"/>
      </w:pPr>
    </w:p>
    <w:p w:rsidR="003C7F1E" w:rsidRDefault="003C7F1E" w:rsidP="00A87544">
      <w:pPr>
        <w:tabs>
          <w:tab w:val="left" w:pos="680"/>
          <w:tab w:val="left" w:pos="851"/>
        </w:tabs>
        <w:jc w:val="both"/>
      </w:pPr>
    </w:p>
    <w:p w:rsidR="003C7F1E" w:rsidRDefault="003C7F1E" w:rsidP="001C056B">
      <w:pPr>
        <w:tabs>
          <w:tab w:val="left" w:pos="680"/>
          <w:tab w:val="left" w:pos="851"/>
        </w:tabs>
        <w:ind w:firstLine="709"/>
        <w:jc w:val="both"/>
      </w:pPr>
      <w:r w:rsidRPr="00DC11F5">
        <w:lastRenderedPageBreak/>
        <w:t>Рабочая программа дисциплины «</w:t>
      </w:r>
      <w:proofErr w:type="spellStart"/>
      <w:r>
        <w:t>Колористика</w:t>
      </w:r>
      <w:proofErr w:type="spellEnd"/>
      <w:r>
        <w:t xml:space="preserve"> в дизайне среды</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w:t>
      </w:r>
      <w:r>
        <w:t>и 54.03. 01 Дизайн.</w:t>
      </w:r>
    </w:p>
    <w:p w:rsidR="003C7F1E" w:rsidRDefault="003C7F1E" w:rsidP="00493640">
      <w:pPr>
        <w:tabs>
          <w:tab w:val="left" w:pos="680"/>
          <w:tab w:val="left" w:pos="851"/>
        </w:tabs>
        <w:ind w:firstLine="709"/>
        <w:jc w:val="both"/>
      </w:pPr>
      <w:r w:rsidRPr="00DC11F5">
        <w:t>Дисциплина относится к</w:t>
      </w:r>
      <w:r>
        <w:t xml:space="preserve"> вариативной </w:t>
      </w:r>
      <w:r w:rsidRPr="00DC11F5">
        <w:t>части</w:t>
      </w:r>
      <w:r>
        <w:t>, формируемой участниками образовательных отношений</w:t>
      </w:r>
      <w:r w:rsidRPr="00DC11F5">
        <w:t xml:space="preserve"> «Дисциплины (модули)»</w:t>
      </w:r>
      <w:r>
        <w:t xml:space="preserve"> учебного плана.</w:t>
      </w:r>
    </w:p>
    <w:p w:rsidR="003C7F1E" w:rsidRPr="00E765B9" w:rsidRDefault="003C7F1E" w:rsidP="00493640">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3C7F1E" w:rsidRPr="00E765B9" w:rsidRDefault="003C7F1E" w:rsidP="00493640">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C7F1E" w:rsidRPr="00DC11F5" w:rsidRDefault="003C7F1E" w:rsidP="00A87544">
      <w:pPr>
        <w:jc w:val="both"/>
      </w:pPr>
    </w:p>
    <w:p w:rsidR="003C7F1E" w:rsidRPr="00DC11F5" w:rsidRDefault="003C7F1E" w:rsidP="00A87544"/>
    <w:p w:rsidR="003C7F1E" w:rsidRPr="00DC11F5" w:rsidRDefault="003C7F1E" w:rsidP="00A87544"/>
    <w:p w:rsidR="003C7F1E" w:rsidRPr="00DC11F5" w:rsidRDefault="003C7F1E" w:rsidP="00D00133">
      <w:pPr>
        <w:autoSpaceDE w:val="0"/>
        <w:autoSpaceDN w:val="0"/>
        <w:adjustRightInd w:val="0"/>
        <w:jc w:val="center"/>
      </w:pPr>
    </w:p>
    <w:p w:rsidR="003C7F1E" w:rsidRPr="00DC11F5" w:rsidRDefault="003C7F1E" w:rsidP="00D00133">
      <w:pPr>
        <w:autoSpaceDE w:val="0"/>
        <w:autoSpaceDN w:val="0"/>
        <w:adjustRightInd w:val="0"/>
        <w:jc w:val="center"/>
      </w:pPr>
    </w:p>
    <w:p w:rsidR="003C7F1E" w:rsidRPr="00DC11F5" w:rsidRDefault="003C7F1E" w:rsidP="00D00133">
      <w:pPr>
        <w:autoSpaceDE w:val="0"/>
        <w:autoSpaceDN w:val="0"/>
        <w:adjustRightInd w:val="0"/>
        <w:jc w:val="center"/>
      </w:pPr>
    </w:p>
    <w:p w:rsidR="003C7F1E" w:rsidRPr="00DC11F5" w:rsidRDefault="003C7F1E" w:rsidP="00D00133">
      <w:pPr>
        <w:autoSpaceDE w:val="0"/>
        <w:autoSpaceDN w:val="0"/>
        <w:adjustRightInd w:val="0"/>
        <w:ind w:firstLine="709"/>
        <w:jc w:val="both"/>
      </w:pPr>
    </w:p>
    <w:p w:rsidR="003C7F1E" w:rsidRPr="00DC11F5" w:rsidRDefault="003C7F1E" w:rsidP="00D00133">
      <w:pPr>
        <w:autoSpaceDE w:val="0"/>
        <w:autoSpaceDN w:val="0"/>
        <w:adjustRightInd w:val="0"/>
        <w:ind w:firstLine="709"/>
        <w:jc w:val="both"/>
      </w:pPr>
    </w:p>
    <w:p w:rsidR="003C7F1E" w:rsidRPr="00DC11F5" w:rsidRDefault="003C7F1E" w:rsidP="00D00133">
      <w:pPr>
        <w:autoSpaceDE w:val="0"/>
        <w:autoSpaceDN w:val="0"/>
        <w:adjustRightInd w:val="0"/>
        <w:jc w:val="both"/>
      </w:pPr>
    </w:p>
    <w:p w:rsidR="003C7F1E" w:rsidRPr="00DC11F5" w:rsidRDefault="003C7F1E" w:rsidP="00D00133">
      <w:pPr>
        <w:autoSpaceDE w:val="0"/>
        <w:autoSpaceDN w:val="0"/>
        <w:adjustRightInd w:val="0"/>
      </w:pPr>
    </w:p>
    <w:p w:rsidR="003C7F1E" w:rsidRPr="00DC11F5" w:rsidRDefault="003C7F1E" w:rsidP="00D00133">
      <w:pPr>
        <w:autoSpaceDE w:val="0"/>
        <w:autoSpaceDN w:val="0"/>
        <w:adjustRightInd w:val="0"/>
      </w:pPr>
    </w:p>
    <w:p w:rsidR="003C7F1E" w:rsidRPr="00DC11F5" w:rsidRDefault="003C7F1E" w:rsidP="00D00133">
      <w:pPr>
        <w:autoSpaceDE w:val="0"/>
        <w:autoSpaceDN w:val="0"/>
        <w:adjustRightInd w:val="0"/>
      </w:pPr>
    </w:p>
    <w:p w:rsidR="003C7F1E" w:rsidRPr="00DC11F5" w:rsidRDefault="003C7F1E" w:rsidP="00D00133">
      <w:pPr>
        <w:autoSpaceDE w:val="0"/>
        <w:autoSpaceDN w:val="0"/>
        <w:adjustRightInd w:val="0"/>
      </w:pPr>
    </w:p>
    <w:p w:rsidR="003C7F1E" w:rsidRPr="00DC11F5" w:rsidRDefault="003C7F1E" w:rsidP="00D00133">
      <w:pPr>
        <w:autoSpaceDE w:val="0"/>
        <w:autoSpaceDN w:val="0"/>
        <w:adjustRightInd w:val="0"/>
      </w:pPr>
    </w:p>
    <w:p w:rsidR="003C7F1E" w:rsidRDefault="003C7F1E" w:rsidP="00D00133">
      <w:pPr>
        <w:autoSpaceDE w:val="0"/>
        <w:autoSpaceDN w:val="0"/>
        <w:adjustRightInd w:val="0"/>
      </w:pPr>
    </w:p>
    <w:p w:rsidR="003C7F1E" w:rsidRDefault="003C7F1E" w:rsidP="00D00133">
      <w:pPr>
        <w:autoSpaceDE w:val="0"/>
        <w:autoSpaceDN w:val="0"/>
        <w:adjustRightInd w:val="0"/>
      </w:pPr>
    </w:p>
    <w:p w:rsidR="003C7F1E" w:rsidRDefault="003C7F1E" w:rsidP="00D00133">
      <w:pPr>
        <w:autoSpaceDE w:val="0"/>
        <w:autoSpaceDN w:val="0"/>
        <w:adjustRightInd w:val="0"/>
      </w:pPr>
    </w:p>
    <w:p w:rsidR="003C7F1E" w:rsidRDefault="003C7F1E" w:rsidP="00D00133">
      <w:pPr>
        <w:autoSpaceDE w:val="0"/>
        <w:autoSpaceDN w:val="0"/>
        <w:adjustRightInd w:val="0"/>
      </w:pPr>
    </w:p>
    <w:p w:rsidR="003C7F1E" w:rsidRDefault="003C7F1E" w:rsidP="00C22C34">
      <w:pPr>
        <w:pStyle w:val="a3"/>
        <w:tabs>
          <w:tab w:val="left" w:pos="6131"/>
        </w:tabs>
        <w:ind w:left="360"/>
        <w:jc w:val="both"/>
        <w:rPr>
          <w:b/>
          <w:bCs/>
          <w:i/>
          <w:iCs/>
        </w:rPr>
      </w:pPr>
    </w:p>
    <w:p w:rsidR="003C7F1E" w:rsidRDefault="003C7F1E" w:rsidP="00C22C34">
      <w:pPr>
        <w:pStyle w:val="a3"/>
        <w:tabs>
          <w:tab w:val="left" w:pos="6131"/>
        </w:tabs>
        <w:ind w:left="360"/>
        <w:jc w:val="both"/>
        <w:rPr>
          <w:b/>
          <w:bCs/>
          <w:i/>
          <w:iCs/>
        </w:rPr>
      </w:pPr>
      <w:r>
        <w:rPr>
          <w:b/>
          <w:bCs/>
          <w:i/>
          <w:iCs/>
        </w:rPr>
        <w:br w:type="page"/>
      </w:r>
    </w:p>
    <w:p w:rsidR="003C7F1E" w:rsidRPr="00D14D5F" w:rsidRDefault="003C7F1E" w:rsidP="00AA3843">
      <w:pPr>
        <w:pStyle w:val="a3"/>
        <w:numPr>
          <w:ilvl w:val="0"/>
          <w:numId w:val="13"/>
        </w:numPr>
        <w:jc w:val="both"/>
        <w:rPr>
          <w:b/>
          <w:bCs/>
          <w:i/>
          <w:iCs/>
        </w:rPr>
      </w:pPr>
      <w:bookmarkStart w:id="0" w:name="_GoBack"/>
      <w:bookmarkEnd w:id="0"/>
      <w:r w:rsidRPr="008E55F5">
        <w:rPr>
          <w:b/>
          <w:bCs/>
          <w:i/>
          <w:iCs/>
        </w:rPr>
        <w:t>Перечень планируемых результатов обучения по дисциплине (модулю), соотнесенных с индикаторами достижения компетенции.</w:t>
      </w:r>
    </w:p>
    <w:p w:rsidR="003C7F1E" w:rsidRDefault="003C7F1E" w:rsidP="00E67765">
      <w:pPr>
        <w:tabs>
          <w:tab w:val="left" w:pos="6131"/>
        </w:tabs>
        <w:autoSpaceDE w:val="0"/>
        <w:autoSpaceDN w:val="0"/>
        <w:adjustRightInd w:val="0"/>
        <w:ind w:left="142"/>
        <w:jc w:val="both"/>
        <w:rPr>
          <w:b/>
          <w:bCs/>
          <w:iCs/>
        </w:rPr>
      </w:pPr>
    </w:p>
    <w:p w:rsidR="003C7F1E" w:rsidRDefault="003C7F1E" w:rsidP="00E67765">
      <w:pPr>
        <w:tabs>
          <w:tab w:val="left" w:pos="6131"/>
        </w:tabs>
        <w:autoSpaceDE w:val="0"/>
        <w:autoSpaceDN w:val="0"/>
        <w:adjustRightInd w:val="0"/>
        <w:ind w:left="142"/>
        <w:jc w:val="both"/>
        <w:rPr>
          <w:b/>
          <w:bCs/>
          <w:iCs/>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119"/>
        <w:gridCol w:w="3969"/>
      </w:tblGrid>
      <w:tr w:rsidR="003C7F1E" w:rsidRPr="00DC11F5" w:rsidTr="00E75D77">
        <w:tc>
          <w:tcPr>
            <w:tcW w:w="2552" w:type="dxa"/>
          </w:tcPr>
          <w:p w:rsidR="003C7F1E" w:rsidRDefault="003C7F1E" w:rsidP="00704406">
            <w:pPr>
              <w:jc w:val="center"/>
              <w:rPr>
                <w:b/>
              </w:rPr>
            </w:pPr>
          </w:p>
          <w:p w:rsidR="003C7F1E" w:rsidRPr="00707E3B" w:rsidRDefault="003C7F1E" w:rsidP="00704406">
            <w:pPr>
              <w:rPr>
                <w:b/>
              </w:rPr>
            </w:pPr>
            <w:r w:rsidRPr="00707E3B">
              <w:rPr>
                <w:b/>
              </w:rPr>
              <w:t>Компетенция</w:t>
            </w:r>
          </w:p>
        </w:tc>
        <w:tc>
          <w:tcPr>
            <w:tcW w:w="3119" w:type="dxa"/>
          </w:tcPr>
          <w:p w:rsidR="003C7F1E" w:rsidRPr="00707E3B" w:rsidRDefault="003C7F1E" w:rsidP="00704406">
            <w:pPr>
              <w:jc w:val="center"/>
              <w:rPr>
                <w:b/>
              </w:rPr>
            </w:pPr>
            <w:r w:rsidRPr="00707E3B">
              <w:rPr>
                <w:b/>
              </w:rPr>
              <w:t>Индикаторы достижения компетенций</w:t>
            </w:r>
          </w:p>
        </w:tc>
        <w:tc>
          <w:tcPr>
            <w:tcW w:w="3969" w:type="dxa"/>
          </w:tcPr>
          <w:p w:rsidR="003C7F1E" w:rsidRPr="00707E3B" w:rsidRDefault="003C7F1E" w:rsidP="00704406">
            <w:pPr>
              <w:jc w:val="center"/>
              <w:rPr>
                <w:b/>
              </w:rPr>
            </w:pPr>
            <w:r w:rsidRPr="00707E3B">
              <w:rPr>
                <w:b/>
              </w:rPr>
              <w:t>Планируемые результаты обучения п</w:t>
            </w:r>
            <w:r w:rsidRPr="00012F22">
              <w:rPr>
                <w:b/>
              </w:rPr>
              <w:t>о</w:t>
            </w:r>
            <w:r w:rsidRPr="00707E3B">
              <w:rPr>
                <w:b/>
              </w:rPr>
              <w:t xml:space="preserve"> дисциплине</w:t>
            </w:r>
          </w:p>
        </w:tc>
      </w:tr>
      <w:tr w:rsidR="003C7F1E" w:rsidRPr="00DC11F5" w:rsidTr="00E75D77">
        <w:trPr>
          <w:trHeight w:val="416"/>
        </w:trPr>
        <w:tc>
          <w:tcPr>
            <w:tcW w:w="2552" w:type="dxa"/>
          </w:tcPr>
          <w:p w:rsidR="003C7F1E" w:rsidRPr="00DC11F5" w:rsidRDefault="003C7F1E" w:rsidP="00704406">
            <w:r>
              <w:t xml:space="preserve">ПК-1 </w:t>
            </w:r>
            <w:proofErr w:type="spellStart"/>
            <w:r w:rsidRPr="001A6EEF">
              <w:t>Способ</w:t>
            </w:r>
            <w:r>
              <w:t>ностьвладеть</w:t>
            </w:r>
            <w:proofErr w:type="spellEnd"/>
            <w:r>
              <w:t xml:space="preserve"> рисунком и приёмами работы, с обоснованием художественного замысла, навыками линейно-конструктивного построения  композиции и макетирование с цветом и цветовыми композициями. </w:t>
            </w:r>
          </w:p>
        </w:tc>
        <w:tc>
          <w:tcPr>
            <w:tcW w:w="3119" w:type="dxa"/>
          </w:tcPr>
          <w:p w:rsidR="003C7F1E" w:rsidRDefault="003C7F1E" w:rsidP="00704406">
            <w:pPr>
              <w:autoSpaceDE w:val="0"/>
              <w:autoSpaceDN w:val="0"/>
              <w:adjustRightInd w:val="0"/>
              <w:jc w:val="both"/>
              <w:rPr>
                <w:lang w:eastAsia="en-US"/>
              </w:rPr>
            </w:pPr>
            <w:r>
              <w:rPr>
                <w:lang w:eastAsia="en-US"/>
              </w:rPr>
              <w:t xml:space="preserve"> ПК-1.1. Знает</w:t>
            </w:r>
          </w:p>
          <w:p w:rsidR="003C7F1E" w:rsidRDefault="003C7F1E" w:rsidP="00704406">
            <w:pPr>
              <w:autoSpaceDE w:val="0"/>
              <w:autoSpaceDN w:val="0"/>
              <w:adjustRightInd w:val="0"/>
              <w:jc w:val="both"/>
              <w:rPr>
                <w:lang w:eastAsia="en-US"/>
              </w:rPr>
            </w:pPr>
            <w:r>
              <w:rPr>
                <w:lang w:eastAsia="en-US"/>
              </w:rPr>
              <w:t>-методы организации творческого процесса в дизайне, художественную проектную   деятельность,</w:t>
            </w:r>
          </w:p>
          <w:p w:rsidR="003C7F1E" w:rsidRDefault="003C7F1E" w:rsidP="00704406">
            <w:pPr>
              <w:autoSpaceDE w:val="0"/>
              <w:autoSpaceDN w:val="0"/>
              <w:adjustRightInd w:val="0"/>
              <w:jc w:val="both"/>
              <w:rPr>
                <w:lang w:eastAsia="en-US"/>
              </w:rPr>
            </w:pPr>
            <w:r>
              <w:rPr>
                <w:lang w:eastAsia="en-US"/>
              </w:rPr>
              <w:t>-приёмы сбора и систематизации информации для обоснования художественного замысла дизайн-проекта,</w:t>
            </w:r>
          </w:p>
          <w:p w:rsidR="003C7F1E" w:rsidRDefault="003C7F1E" w:rsidP="00704406">
            <w:pPr>
              <w:autoSpaceDE w:val="0"/>
              <w:autoSpaceDN w:val="0"/>
              <w:adjustRightInd w:val="0"/>
              <w:jc w:val="both"/>
              <w:rPr>
                <w:lang w:eastAsia="en-US"/>
              </w:rPr>
            </w:pPr>
            <w:r>
              <w:rPr>
                <w:lang w:eastAsia="en-US"/>
              </w:rPr>
              <w:t>-принципы и методы создания цветовых гармоний, специфика применения цвета в композиции.</w:t>
            </w:r>
          </w:p>
          <w:p w:rsidR="003C7F1E" w:rsidRDefault="003C7F1E" w:rsidP="00704406">
            <w:pPr>
              <w:autoSpaceDE w:val="0"/>
              <w:autoSpaceDN w:val="0"/>
              <w:adjustRightInd w:val="0"/>
              <w:jc w:val="both"/>
              <w:rPr>
                <w:lang w:eastAsia="en-US"/>
              </w:rPr>
            </w:pPr>
            <w:r>
              <w:rPr>
                <w:lang w:eastAsia="en-US"/>
              </w:rPr>
              <w:t>ПК-1.2. Умеет</w:t>
            </w:r>
          </w:p>
          <w:p w:rsidR="003C7F1E" w:rsidRDefault="003C7F1E" w:rsidP="00704406">
            <w:pPr>
              <w:autoSpaceDE w:val="0"/>
              <w:autoSpaceDN w:val="0"/>
              <w:adjustRightInd w:val="0"/>
              <w:jc w:val="both"/>
              <w:rPr>
                <w:lang w:eastAsia="en-US"/>
              </w:rPr>
            </w:pPr>
            <w:r>
              <w:rPr>
                <w:lang w:eastAsia="en-US"/>
              </w:rPr>
              <w:t>-ориентироваться в категориях терминов дизайна, анализировать требования к дизайн-проекту,</w:t>
            </w:r>
          </w:p>
          <w:p w:rsidR="003C7F1E" w:rsidRDefault="003C7F1E" w:rsidP="00704406">
            <w:pPr>
              <w:autoSpaceDE w:val="0"/>
              <w:autoSpaceDN w:val="0"/>
              <w:adjustRightInd w:val="0"/>
              <w:jc w:val="both"/>
              <w:rPr>
                <w:lang w:eastAsia="en-US"/>
              </w:rPr>
            </w:pPr>
            <w:r>
              <w:rPr>
                <w:lang w:eastAsia="en-US"/>
              </w:rPr>
              <w:t>-применять на практике знания в смежных областях дизайнерской деятельности,</w:t>
            </w:r>
          </w:p>
          <w:p w:rsidR="003C7F1E" w:rsidRDefault="003C7F1E" w:rsidP="00704406">
            <w:pPr>
              <w:autoSpaceDE w:val="0"/>
              <w:autoSpaceDN w:val="0"/>
              <w:adjustRightInd w:val="0"/>
              <w:jc w:val="both"/>
              <w:rPr>
                <w:lang w:eastAsia="en-US"/>
              </w:rPr>
            </w:pPr>
            <w:r>
              <w:rPr>
                <w:lang w:eastAsia="en-US"/>
              </w:rPr>
              <w:t>-применять принципы и методы создания цветовых гармоний в своей практической деятельности,</w:t>
            </w:r>
          </w:p>
          <w:p w:rsidR="003C7F1E" w:rsidRDefault="003C7F1E" w:rsidP="00704406">
            <w:pPr>
              <w:autoSpaceDE w:val="0"/>
              <w:autoSpaceDN w:val="0"/>
              <w:adjustRightInd w:val="0"/>
              <w:jc w:val="both"/>
              <w:rPr>
                <w:lang w:eastAsia="en-US"/>
              </w:rPr>
            </w:pPr>
            <w:r>
              <w:rPr>
                <w:lang w:eastAsia="en-US"/>
              </w:rPr>
              <w:t>ПК-1.3.Владеет</w:t>
            </w:r>
          </w:p>
          <w:p w:rsidR="003C7F1E" w:rsidRDefault="003C7F1E" w:rsidP="00704406">
            <w:pPr>
              <w:autoSpaceDE w:val="0"/>
              <w:autoSpaceDN w:val="0"/>
              <w:adjustRightInd w:val="0"/>
              <w:jc w:val="both"/>
              <w:rPr>
                <w:lang w:eastAsia="en-US"/>
              </w:rPr>
            </w:pPr>
            <w:r>
              <w:rPr>
                <w:lang w:eastAsia="en-US"/>
              </w:rPr>
              <w:t>-способностью владеть рисунком,</w:t>
            </w:r>
          </w:p>
          <w:p w:rsidR="003C7F1E" w:rsidRDefault="003C7F1E" w:rsidP="00704406">
            <w:pPr>
              <w:autoSpaceDE w:val="0"/>
              <w:autoSpaceDN w:val="0"/>
              <w:adjustRightInd w:val="0"/>
              <w:jc w:val="both"/>
              <w:rPr>
                <w:lang w:eastAsia="en-US"/>
              </w:rPr>
            </w:pPr>
            <w:r>
              <w:rPr>
                <w:lang w:eastAsia="en-US"/>
              </w:rPr>
              <w:t>-опытом реализации художественного замысла в практической деятельности,</w:t>
            </w:r>
          </w:p>
          <w:p w:rsidR="003C7F1E" w:rsidRDefault="003C7F1E" w:rsidP="00704406">
            <w:pPr>
              <w:autoSpaceDE w:val="0"/>
              <w:autoSpaceDN w:val="0"/>
              <w:adjustRightInd w:val="0"/>
              <w:jc w:val="both"/>
              <w:rPr>
                <w:lang w:eastAsia="en-US"/>
              </w:rPr>
            </w:pPr>
            <w:r>
              <w:rPr>
                <w:lang w:eastAsia="en-US"/>
              </w:rPr>
              <w:t>-навыками и правилами изображения визуального художественного образа,</w:t>
            </w:r>
          </w:p>
          <w:p w:rsidR="003C7F1E" w:rsidRPr="001615E8" w:rsidRDefault="003C7F1E" w:rsidP="00704406">
            <w:pPr>
              <w:autoSpaceDE w:val="0"/>
              <w:autoSpaceDN w:val="0"/>
              <w:adjustRightInd w:val="0"/>
              <w:jc w:val="both"/>
              <w:rPr>
                <w:lang w:eastAsia="en-US"/>
              </w:rPr>
            </w:pPr>
            <w:r>
              <w:rPr>
                <w:lang w:eastAsia="en-US"/>
              </w:rPr>
              <w:t>-приёмами и методами создания цветовых композиции</w:t>
            </w:r>
          </w:p>
        </w:tc>
        <w:tc>
          <w:tcPr>
            <w:tcW w:w="3969" w:type="dxa"/>
          </w:tcPr>
          <w:p w:rsidR="003C7F1E" w:rsidRPr="00E80F41" w:rsidRDefault="003C7F1E" w:rsidP="00704406">
            <w:pPr>
              <w:autoSpaceDE w:val="0"/>
              <w:autoSpaceDN w:val="0"/>
              <w:adjustRightInd w:val="0"/>
              <w:jc w:val="both"/>
              <w:rPr>
                <w:b/>
              </w:rPr>
            </w:pPr>
          </w:p>
          <w:p w:rsidR="003C7F1E" w:rsidRDefault="003C7F1E" w:rsidP="00704406">
            <w:pPr>
              <w:jc w:val="both"/>
            </w:pPr>
            <w:r w:rsidRPr="005F7335">
              <w:t xml:space="preserve">Знать: </w:t>
            </w:r>
          </w:p>
          <w:p w:rsidR="003C7F1E" w:rsidRDefault="003C7F1E" w:rsidP="00704406">
            <w:pPr>
              <w:jc w:val="both"/>
              <w:rPr>
                <w:spacing w:val="-6"/>
              </w:rPr>
            </w:pPr>
            <w:r>
              <w:t xml:space="preserve">- основы </w:t>
            </w:r>
            <w:proofErr w:type="spellStart"/>
            <w:r>
              <w:t>цветоведения</w:t>
            </w:r>
            <w:proofErr w:type="spellEnd"/>
            <w:r>
              <w:t xml:space="preserve">, </w:t>
            </w:r>
            <w:proofErr w:type="spellStart"/>
            <w:r>
              <w:t>колористики</w:t>
            </w:r>
            <w:proofErr w:type="spellEnd"/>
            <w:r>
              <w:t xml:space="preserve"> и цветовую гармонию; </w:t>
            </w:r>
            <w:r>
              <w:rPr>
                <w:spacing w:val="-6"/>
              </w:rPr>
              <w:t xml:space="preserve"> построения композиции</w:t>
            </w:r>
            <w:r w:rsidRPr="005F7335">
              <w:rPr>
                <w:spacing w:val="-6"/>
              </w:rPr>
              <w:t xml:space="preserve"> и</w:t>
            </w:r>
            <w:r>
              <w:rPr>
                <w:spacing w:val="-6"/>
              </w:rPr>
              <w:t xml:space="preserve"> принципы колористического </w:t>
            </w:r>
            <w:proofErr w:type="spellStart"/>
            <w:r>
              <w:rPr>
                <w:spacing w:val="-6"/>
              </w:rPr>
              <w:t>взимодействия</w:t>
            </w:r>
            <w:proofErr w:type="spellEnd"/>
            <w:r>
              <w:rPr>
                <w:spacing w:val="-6"/>
              </w:rPr>
              <w:t xml:space="preserve">; основы композиции и </w:t>
            </w:r>
            <w:proofErr w:type="spellStart"/>
            <w:r>
              <w:rPr>
                <w:spacing w:val="-6"/>
              </w:rPr>
              <w:t>колористики</w:t>
            </w:r>
            <w:proofErr w:type="spellEnd"/>
            <w:r>
              <w:rPr>
                <w:spacing w:val="-6"/>
              </w:rPr>
              <w:t>; техники исполнения композиции, используя навыки академической</w:t>
            </w:r>
          </w:p>
          <w:p w:rsidR="003C7F1E" w:rsidRDefault="003C7F1E" w:rsidP="00704406">
            <w:pPr>
              <w:jc w:val="both"/>
              <w:rPr>
                <w:spacing w:val="-6"/>
              </w:rPr>
            </w:pPr>
            <w:r>
              <w:rPr>
                <w:spacing w:val="-6"/>
              </w:rPr>
              <w:t xml:space="preserve">  живописи и рисунка.</w:t>
            </w:r>
          </w:p>
          <w:p w:rsidR="003C7F1E" w:rsidRDefault="003C7F1E" w:rsidP="00704406">
            <w:pPr>
              <w:tabs>
                <w:tab w:val="left" w:pos="851"/>
              </w:tabs>
              <w:jc w:val="both"/>
            </w:pPr>
            <w:r w:rsidRPr="005F7335">
              <w:t xml:space="preserve">Уметь: </w:t>
            </w:r>
          </w:p>
          <w:p w:rsidR="003C7F1E" w:rsidRPr="005F7335" w:rsidRDefault="003C7F1E" w:rsidP="00704406">
            <w:pPr>
              <w:tabs>
                <w:tab w:val="left" w:pos="851"/>
              </w:tabs>
              <w:jc w:val="both"/>
            </w:pPr>
            <w:r>
              <w:t xml:space="preserve">-Мыслить цветовыми формами по памяти и представлению; осмысленно </w:t>
            </w:r>
            <w:proofErr w:type="spellStart"/>
            <w:r>
              <w:t>сочинятьполихромных</w:t>
            </w:r>
            <w:proofErr w:type="spellEnd"/>
            <w:r>
              <w:t xml:space="preserve"> композиции на заданные темы, выполнять гармоничные и оригинальные композиции, соединяя отдельные колористические элементы в композиционные структуры,  создавать и выполнять грамотные и выразительные композиции в полихромном  цветовом решении.</w:t>
            </w:r>
          </w:p>
          <w:p w:rsidR="003C7F1E" w:rsidRDefault="003C7F1E" w:rsidP="00704406">
            <w:pPr>
              <w:tabs>
                <w:tab w:val="left" w:pos="851"/>
              </w:tabs>
              <w:jc w:val="both"/>
            </w:pPr>
            <w:r w:rsidRPr="005F7335">
              <w:t xml:space="preserve">Владеть: </w:t>
            </w:r>
          </w:p>
          <w:p w:rsidR="003C7F1E" w:rsidRPr="008E55F5" w:rsidRDefault="003C7F1E" w:rsidP="00704406">
            <w:pPr>
              <w:tabs>
                <w:tab w:val="left" w:pos="851"/>
              </w:tabs>
              <w:jc w:val="both"/>
              <w:rPr>
                <w:sz w:val="28"/>
              </w:rPr>
            </w:pPr>
            <w:r>
              <w:t xml:space="preserve"> -</w:t>
            </w:r>
            <w:proofErr w:type="spellStart"/>
            <w:r>
              <w:t>приёмамиколорирования</w:t>
            </w:r>
            <w:proofErr w:type="spellEnd"/>
            <w:r>
              <w:t xml:space="preserve"> объемно-пространственных систем и структур с помощью цветовых отношений; навыками цветового решения композиционных заданий, техниками исполнения и построения различных композиционных структур и форм.</w:t>
            </w:r>
          </w:p>
        </w:tc>
      </w:tr>
    </w:tbl>
    <w:p w:rsidR="003C7F1E" w:rsidRDefault="003C7F1E" w:rsidP="00E75D77">
      <w:pPr>
        <w:tabs>
          <w:tab w:val="left" w:pos="6131"/>
        </w:tabs>
        <w:autoSpaceDE w:val="0"/>
        <w:autoSpaceDN w:val="0"/>
        <w:adjustRightInd w:val="0"/>
        <w:jc w:val="both"/>
        <w:rPr>
          <w:b/>
          <w:bCs/>
          <w:iCs/>
        </w:rPr>
      </w:pPr>
    </w:p>
    <w:p w:rsidR="003C7F1E" w:rsidRDefault="003C7F1E">
      <w:pPr>
        <w:rPr>
          <w:b/>
          <w:bCs/>
          <w:iCs/>
        </w:rPr>
      </w:pPr>
    </w:p>
    <w:p w:rsidR="003C7F1E" w:rsidRPr="001615E8" w:rsidRDefault="003C7F1E" w:rsidP="00E67765">
      <w:pPr>
        <w:tabs>
          <w:tab w:val="left" w:pos="6131"/>
        </w:tabs>
        <w:autoSpaceDE w:val="0"/>
        <w:autoSpaceDN w:val="0"/>
        <w:adjustRightInd w:val="0"/>
        <w:ind w:left="142"/>
        <w:jc w:val="both"/>
        <w:rPr>
          <w:b/>
          <w:bCs/>
          <w:iCs/>
        </w:rPr>
      </w:pPr>
    </w:p>
    <w:p w:rsidR="003C7F1E" w:rsidRPr="00DC11F5" w:rsidRDefault="003C7F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3C7F1E" w:rsidRPr="00DC11F5" w:rsidRDefault="003C7F1E" w:rsidP="00493640">
      <w:pPr>
        <w:ind w:firstLine="142"/>
        <w:jc w:val="both"/>
      </w:pPr>
    </w:p>
    <w:p w:rsidR="003C7F1E" w:rsidRPr="00DC11F5" w:rsidRDefault="003C7F1E"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C7F1E" w:rsidRPr="00DC11F5" w:rsidTr="00637074">
        <w:tc>
          <w:tcPr>
            <w:tcW w:w="1967" w:type="dxa"/>
          </w:tcPr>
          <w:p w:rsidR="003C7F1E" w:rsidRPr="00DC11F5" w:rsidRDefault="003C7F1E" w:rsidP="00637074">
            <w:pPr>
              <w:suppressAutoHyphens/>
              <w:jc w:val="both"/>
            </w:pPr>
            <w:r w:rsidRPr="00DC11F5">
              <w:t>Код компетенции</w:t>
            </w:r>
          </w:p>
        </w:tc>
        <w:tc>
          <w:tcPr>
            <w:tcW w:w="2394" w:type="dxa"/>
          </w:tcPr>
          <w:p w:rsidR="003C7F1E" w:rsidRPr="00DC11F5" w:rsidRDefault="003C7F1E" w:rsidP="00637074">
            <w:pPr>
              <w:suppressAutoHyphens/>
              <w:jc w:val="both"/>
            </w:pPr>
            <w:r w:rsidRPr="00DC11F5">
              <w:t>Предшествующие дисциплины</w:t>
            </w:r>
          </w:p>
        </w:tc>
        <w:tc>
          <w:tcPr>
            <w:tcW w:w="2835" w:type="dxa"/>
          </w:tcPr>
          <w:p w:rsidR="003C7F1E" w:rsidRPr="00DC11F5" w:rsidRDefault="003C7F1E" w:rsidP="00637074">
            <w:pPr>
              <w:suppressAutoHyphens/>
              <w:jc w:val="both"/>
            </w:pPr>
            <w:r w:rsidRPr="00DC11F5">
              <w:t>Параллельно осваиваемые</w:t>
            </w:r>
          </w:p>
        </w:tc>
        <w:tc>
          <w:tcPr>
            <w:tcW w:w="2835" w:type="dxa"/>
          </w:tcPr>
          <w:p w:rsidR="003C7F1E" w:rsidRPr="00DC11F5" w:rsidRDefault="003C7F1E" w:rsidP="00637074">
            <w:pPr>
              <w:suppressAutoHyphens/>
              <w:jc w:val="both"/>
            </w:pPr>
            <w:r w:rsidRPr="00DC11F5">
              <w:t>Последующие дисциплины</w:t>
            </w:r>
          </w:p>
        </w:tc>
      </w:tr>
      <w:tr w:rsidR="003C7F1E" w:rsidRPr="00DC11F5" w:rsidTr="00637074">
        <w:tc>
          <w:tcPr>
            <w:tcW w:w="1967" w:type="dxa"/>
          </w:tcPr>
          <w:p w:rsidR="003C7F1E" w:rsidRPr="00DC11F5" w:rsidRDefault="003C7F1E" w:rsidP="00637074">
            <w:pPr>
              <w:suppressAutoHyphens/>
              <w:jc w:val="both"/>
            </w:pPr>
            <w:r>
              <w:t>П</w:t>
            </w:r>
            <w:r w:rsidRPr="00DC11F5">
              <w:t>К-</w:t>
            </w:r>
            <w:r>
              <w:t>1</w:t>
            </w:r>
          </w:p>
        </w:tc>
        <w:tc>
          <w:tcPr>
            <w:tcW w:w="2394" w:type="dxa"/>
          </w:tcPr>
          <w:p w:rsidR="003C7F1E" w:rsidRDefault="003C7F1E" w:rsidP="00637074">
            <w:pPr>
              <w:suppressAutoHyphens/>
              <w:jc w:val="both"/>
            </w:pPr>
          </w:p>
          <w:p w:rsidR="003C7F1E" w:rsidRPr="00A17B12" w:rsidRDefault="003C7F1E" w:rsidP="003C2B86">
            <w:pPr>
              <w:suppressAutoHyphens/>
              <w:jc w:val="both"/>
            </w:pPr>
            <w:r w:rsidRPr="00A17B12">
              <w:t>Академический рисунок</w:t>
            </w:r>
          </w:p>
          <w:p w:rsidR="003C7F1E" w:rsidRPr="00A17B12" w:rsidRDefault="003C7F1E" w:rsidP="003C2B86">
            <w:pPr>
              <w:suppressAutoHyphens/>
              <w:jc w:val="both"/>
            </w:pPr>
            <w:r w:rsidRPr="00A17B12">
              <w:t>Академическая живопись</w:t>
            </w:r>
          </w:p>
          <w:p w:rsidR="003C7F1E" w:rsidRPr="00A17B12" w:rsidRDefault="003C7F1E" w:rsidP="003C2B86">
            <w:pPr>
              <w:suppressAutoHyphens/>
              <w:jc w:val="both"/>
            </w:pPr>
            <w:r w:rsidRPr="00A17B12">
              <w:t>Композиция в дизайне среды</w:t>
            </w:r>
          </w:p>
          <w:p w:rsidR="003C7F1E" w:rsidRPr="003C2B86" w:rsidRDefault="003C7F1E" w:rsidP="003C2B86">
            <w:pPr>
              <w:suppressAutoHyphens/>
              <w:jc w:val="both"/>
            </w:pPr>
            <w:proofErr w:type="spellStart"/>
            <w:r w:rsidRPr="00A17B12">
              <w:t>Цветоведение</w:t>
            </w:r>
            <w:proofErr w:type="spellEnd"/>
            <w:r w:rsidRPr="00A17B12">
              <w:t xml:space="preserve"> и </w:t>
            </w:r>
            <w:proofErr w:type="spellStart"/>
            <w:r w:rsidRPr="00A17B12">
              <w:t>колористика</w:t>
            </w:r>
            <w:proofErr w:type="spellEnd"/>
          </w:p>
          <w:p w:rsidR="003C7F1E" w:rsidRPr="009658B9" w:rsidRDefault="003C7F1E" w:rsidP="003C2B86">
            <w:pPr>
              <w:suppressAutoHyphens/>
              <w:jc w:val="both"/>
            </w:pPr>
          </w:p>
        </w:tc>
        <w:tc>
          <w:tcPr>
            <w:tcW w:w="2835" w:type="dxa"/>
          </w:tcPr>
          <w:p w:rsidR="003C7F1E" w:rsidRPr="003C2B86" w:rsidRDefault="003C7F1E" w:rsidP="00A17B12">
            <w:pPr>
              <w:suppressAutoHyphens/>
              <w:jc w:val="both"/>
              <w:rPr>
                <w:sz w:val="18"/>
                <w:szCs w:val="18"/>
              </w:rPr>
            </w:pPr>
          </w:p>
          <w:p w:rsidR="003C7F1E" w:rsidRPr="00A17B12" w:rsidRDefault="003C7F1E" w:rsidP="003C2B86">
            <w:pPr>
              <w:suppressAutoHyphens/>
              <w:jc w:val="both"/>
            </w:pPr>
            <w:r w:rsidRPr="00A17B12">
              <w:t xml:space="preserve">Интерьерный </w:t>
            </w:r>
            <w:proofErr w:type="spellStart"/>
            <w:r w:rsidRPr="00A17B12">
              <w:t>скетчинг</w:t>
            </w:r>
            <w:proofErr w:type="spellEnd"/>
          </w:p>
          <w:p w:rsidR="003C7F1E" w:rsidRPr="00A17B12" w:rsidRDefault="003C7F1E" w:rsidP="003C2B86">
            <w:pPr>
              <w:suppressAutoHyphens/>
              <w:jc w:val="both"/>
            </w:pPr>
            <w:r w:rsidRPr="00A17B12">
              <w:t>Стили в интерьере</w:t>
            </w:r>
          </w:p>
          <w:p w:rsidR="003C7F1E" w:rsidRPr="00DC11F5" w:rsidRDefault="003C7F1E" w:rsidP="003C2B86">
            <w:pPr>
              <w:suppressAutoHyphens/>
              <w:jc w:val="both"/>
            </w:pPr>
          </w:p>
        </w:tc>
        <w:tc>
          <w:tcPr>
            <w:tcW w:w="2835" w:type="dxa"/>
          </w:tcPr>
          <w:p w:rsidR="003C7F1E" w:rsidRPr="00A17B12" w:rsidRDefault="003C7F1E" w:rsidP="003C2B86">
            <w:pPr>
              <w:suppressAutoHyphens/>
              <w:jc w:val="both"/>
            </w:pPr>
            <w:r w:rsidRPr="00A17B12">
              <w:t>Преддипломная практика</w:t>
            </w:r>
          </w:p>
          <w:p w:rsidR="003C7F1E" w:rsidRDefault="003C7F1E" w:rsidP="003C2B86">
            <w:pPr>
              <w:suppressAutoHyphens/>
              <w:jc w:val="both"/>
            </w:pPr>
            <w:r w:rsidRPr="00A17B12">
              <w:t>Защита ВКР</w:t>
            </w:r>
          </w:p>
          <w:p w:rsidR="003C7F1E" w:rsidRDefault="003C7F1E" w:rsidP="009C764F">
            <w:pPr>
              <w:suppressAutoHyphens/>
              <w:jc w:val="both"/>
            </w:pPr>
          </w:p>
          <w:p w:rsidR="003C7F1E" w:rsidRDefault="003C7F1E" w:rsidP="009C764F">
            <w:pPr>
              <w:suppressAutoHyphens/>
              <w:jc w:val="both"/>
            </w:pPr>
          </w:p>
          <w:p w:rsidR="003C7F1E" w:rsidRDefault="003C7F1E" w:rsidP="009C764F">
            <w:pPr>
              <w:suppressAutoHyphens/>
              <w:jc w:val="both"/>
            </w:pPr>
          </w:p>
          <w:p w:rsidR="003C7F1E" w:rsidRPr="00E80F41" w:rsidRDefault="003C7F1E" w:rsidP="009C764F">
            <w:pPr>
              <w:suppressAutoHyphens/>
              <w:jc w:val="both"/>
            </w:pPr>
          </w:p>
        </w:tc>
      </w:tr>
    </w:tbl>
    <w:p w:rsidR="003C7F1E" w:rsidRPr="00AA4356" w:rsidRDefault="003C7F1E" w:rsidP="00C156E4">
      <w:pPr>
        <w:suppressAutoHyphens/>
        <w:jc w:val="both"/>
        <w:rPr>
          <w:highlight w:val="red"/>
        </w:rPr>
      </w:pPr>
    </w:p>
    <w:p w:rsidR="003C7F1E" w:rsidRPr="00E765B9" w:rsidRDefault="003C7F1E" w:rsidP="00493640">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C7F1E" w:rsidRPr="00DC11F5" w:rsidRDefault="003C7F1E" w:rsidP="00E8101E">
      <w:pPr>
        <w:suppressAutoHyphens/>
        <w:ind w:firstLine="709"/>
        <w:jc w:val="both"/>
        <w:rPr>
          <w:highlight w:val="yellow"/>
        </w:rPr>
      </w:pPr>
    </w:p>
    <w:p w:rsidR="003C7F1E" w:rsidRPr="00DC11F5" w:rsidRDefault="003C7F1E" w:rsidP="00034A75">
      <w:pPr>
        <w:pStyle w:val="a3"/>
        <w:numPr>
          <w:ilvl w:val="0"/>
          <w:numId w:val="2"/>
        </w:numPr>
        <w:jc w:val="both"/>
        <w:rPr>
          <w:b/>
          <w:i/>
        </w:rPr>
      </w:pPr>
      <w:r w:rsidRPr="00DC11F5">
        <w:rPr>
          <w:b/>
          <w:i/>
        </w:rPr>
        <w:t>Объем дисциплины</w:t>
      </w:r>
    </w:p>
    <w:p w:rsidR="003C7F1E" w:rsidRPr="00DC11F5" w:rsidRDefault="003C7F1E"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C7F1E"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637074">
            <w:pPr>
              <w:jc w:val="center"/>
              <w:rPr>
                <w:lang w:val="en-US"/>
              </w:rPr>
            </w:pPr>
            <w:r w:rsidRPr="00DC11F5">
              <w:rPr>
                <w:b/>
                <w:bCs/>
                <w:i/>
                <w:iCs/>
              </w:rPr>
              <w:t>Формы обучения</w:t>
            </w:r>
          </w:p>
        </w:tc>
      </w:tr>
      <w:tr w:rsidR="003C7F1E"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637074">
            <w:pPr>
              <w:jc w:val="center"/>
              <w:rPr>
                <w:lang w:val="en-US"/>
              </w:rPr>
            </w:pPr>
            <w:r>
              <w:rPr>
                <w:b/>
                <w:bCs/>
                <w:i/>
                <w:iCs/>
              </w:rPr>
              <w:t>Очно-з</w:t>
            </w:r>
            <w:r w:rsidRPr="00DC11F5">
              <w:rPr>
                <w:b/>
                <w:bCs/>
                <w:i/>
                <w:iCs/>
              </w:rPr>
              <w:t>аочная</w:t>
            </w:r>
          </w:p>
        </w:tc>
      </w:tr>
      <w:tr w:rsidR="003C7F1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637074">
            <w:pPr>
              <w:jc w:val="center"/>
              <w:rPr>
                <w:lang w:val="en-US"/>
              </w:rPr>
            </w:pPr>
            <w:r>
              <w:rPr>
                <w:color w:val="000000"/>
              </w:rPr>
              <w:t>3/108</w:t>
            </w:r>
          </w:p>
        </w:tc>
      </w:tr>
      <w:tr w:rsidR="003C7F1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637074">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637074">
            <w:pPr>
              <w:jc w:val="center"/>
              <w:rPr>
                <w:color w:val="000000"/>
              </w:rPr>
            </w:pPr>
            <w:r>
              <w:rPr>
                <w:color w:val="000000"/>
              </w:rPr>
              <w:t>8</w:t>
            </w:r>
          </w:p>
        </w:tc>
      </w:tr>
      <w:tr w:rsidR="003C7F1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EC1EF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637074">
            <w:pPr>
              <w:jc w:val="center"/>
            </w:pPr>
          </w:p>
        </w:tc>
      </w:tr>
      <w:tr w:rsidR="003C7F1E"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C7F1E" w:rsidRPr="00DC11F5" w:rsidRDefault="003C7F1E" w:rsidP="00EC1EFF">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0A5A62" w:rsidRDefault="003C7F1E" w:rsidP="00EC1EFF">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3C2B86" w:rsidRDefault="003C7F1E" w:rsidP="00EC1EF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BE57FE" w:rsidRDefault="003C7F1E" w:rsidP="00EC1EFF">
            <w:pPr>
              <w:jc w:val="center"/>
            </w:pPr>
          </w:p>
        </w:tc>
      </w:tr>
      <w:tr w:rsidR="003C7F1E" w:rsidRPr="00DC11F5" w:rsidTr="00637074">
        <w:trPr>
          <w:trHeight w:val="1"/>
        </w:trPr>
        <w:tc>
          <w:tcPr>
            <w:tcW w:w="250" w:type="dxa"/>
            <w:vMerge/>
            <w:tcBorders>
              <w:left w:val="single" w:sz="2" w:space="0" w:color="000000"/>
              <w:right w:val="single" w:sz="2" w:space="0" w:color="000000"/>
            </w:tcBorders>
            <w:shd w:val="clear" w:color="000000" w:fill="FFFFFF"/>
          </w:tcPr>
          <w:p w:rsidR="003C7F1E" w:rsidRPr="003C2B86" w:rsidRDefault="003C7F1E" w:rsidP="00EC1EF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EC1EF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EC1EFF" w:rsidRDefault="003C7F1E" w:rsidP="00EC1EFF">
            <w:pPr>
              <w:jc w:val="center"/>
            </w:pPr>
            <w:r>
              <w:t>70(</w:t>
            </w:r>
            <w:r w:rsidRPr="00EC1EFF">
              <w:rPr>
                <w:u w:val="single"/>
              </w:rPr>
              <w:t>14</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BE57FE" w:rsidRDefault="003C7F1E" w:rsidP="00EC1EFF">
            <w:r>
              <w:t xml:space="preserve">        18(3*)</w:t>
            </w:r>
          </w:p>
        </w:tc>
      </w:tr>
      <w:tr w:rsidR="003C7F1E" w:rsidRPr="00DC11F5" w:rsidTr="00637074">
        <w:trPr>
          <w:trHeight w:val="1"/>
        </w:trPr>
        <w:tc>
          <w:tcPr>
            <w:tcW w:w="250" w:type="dxa"/>
            <w:vMerge/>
            <w:tcBorders>
              <w:left w:val="single" w:sz="2" w:space="0" w:color="000000"/>
              <w:right w:val="single" w:sz="2" w:space="0" w:color="000000"/>
            </w:tcBorders>
            <w:shd w:val="clear" w:color="000000" w:fill="FFFFFF"/>
          </w:tcPr>
          <w:p w:rsidR="003C7F1E" w:rsidRPr="00DC11F5" w:rsidRDefault="003C7F1E" w:rsidP="00EC1EF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3F2293" w:rsidRDefault="003C7F1E" w:rsidP="00EC1EFF">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0A5A62" w:rsidRDefault="003C7F1E" w:rsidP="00EC1EF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0A5A62" w:rsidRDefault="003C7F1E" w:rsidP="00EC1EFF">
            <w:pPr>
              <w:jc w:val="center"/>
            </w:pPr>
          </w:p>
        </w:tc>
      </w:tr>
      <w:tr w:rsidR="003C7F1E" w:rsidRPr="00DC11F5" w:rsidTr="00637074">
        <w:trPr>
          <w:trHeight w:val="1"/>
        </w:trPr>
        <w:tc>
          <w:tcPr>
            <w:tcW w:w="250" w:type="dxa"/>
            <w:vMerge/>
            <w:tcBorders>
              <w:left w:val="single" w:sz="2" w:space="0" w:color="000000"/>
              <w:right w:val="single" w:sz="2" w:space="0" w:color="000000"/>
            </w:tcBorders>
            <w:shd w:val="clear" w:color="000000" w:fill="FFFFFF"/>
          </w:tcPr>
          <w:p w:rsidR="003C7F1E" w:rsidRPr="00DC11F5" w:rsidRDefault="003C7F1E" w:rsidP="00EC1EF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EC1EFF">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FD2413" w:rsidRDefault="003C7F1E" w:rsidP="00EC1EF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641953" w:rsidRDefault="003C7F1E" w:rsidP="00EC1EFF">
            <w:pPr>
              <w:jc w:val="center"/>
            </w:pPr>
          </w:p>
        </w:tc>
      </w:tr>
      <w:tr w:rsidR="003C7F1E" w:rsidRPr="00DC11F5" w:rsidTr="00637074">
        <w:trPr>
          <w:trHeight w:val="1"/>
        </w:trPr>
        <w:tc>
          <w:tcPr>
            <w:tcW w:w="250" w:type="dxa"/>
            <w:vMerge/>
            <w:tcBorders>
              <w:left w:val="single" w:sz="2" w:space="0" w:color="000000"/>
              <w:right w:val="single" w:sz="2" w:space="0" w:color="000000"/>
            </w:tcBorders>
            <w:shd w:val="clear" w:color="000000" w:fill="FFFFFF"/>
          </w:tcPr>
          <w:p w:rsidR="003C7F1E" w:rsidRPr="00DC11F5" w:rsidRDefault="003C7F1E" w:rsidP="00EC1EF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7F1E" w:rsidRDefault="003C7F1E" w:rsidP="00EC1EFF">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7F1E" w:rsidRDefault="003C7F1E" w:rsidP="00EC1EF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B067BE" w:rsidRDefault="003C7F1E" w:rsidP="00EC1EFF">
            <w:pPr>
              <w:jc w:val="center"/>
            </w:pPr>
          </w:p>
        </w:tc>
      </w:tr>
      <w:tr w:rsidR="003C7F1E" w:rsidRPr="00DC11F5" w:rsidTr="00637074">
        <w:trPr>
          <w:trHeight w:val="1"/>
        </w:trPr>
        <w:tc>
          <w:tcPr>
            <w:tcW w:w="250" w:type="dxa"/>
            <w:vMerge/>
            <w:tcBorders>
              <w:left w:val="single" w:sz="2" w:space="0" w:color="000000"/>
              <w:right w:val="single" w:sz="2" w:space="0" w:color="000000"/>
            </w:tcBorders>
            <w:shd w:val="clear" w:color="000000" w:fill="FFFFFF"/>
          </w:tcPr>
          <w:p w:rsidR="003C7F1E" w:rsidRPr="00DC11F5" w:rsidRDefault="003C7F1E" w:rsidP="00EC1EF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EC1EFF">
            <w:pPr>
              <w:jc w:val="both"/>
            </w:pPr>
            <w:r>
              <w:t xml:space="preserve">Промежуточная аттестация: 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7F1E" w:rsidRDefault="003C7F1E" w:rsidP="00EC1EFF"/>
          <w:p w:rsidR="003C7F1E" w:rsidRPr="00B13684" w:rsidRDefault="003C7F1E" w:rsidP="00EC1EFF">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7F1E" w:rsidRDefault="003C7F1E" w:rsidP="00EC1EFF">
            <w:pPr>
              <w:jc w:val="center"/>
            </w:pPr>
          </w:p>
          <w:p w:rsidR="003C7F1E" w:rsidRPr="00BE57FE" w:rsidRDefault="003C7F1E" w:rsidP="00EC1EFF">
            <w:pPr>
              <w:jc w:val="center"/>
            </w:pPr>
            <w:r>
              <w:t>2</w:t>
            </w:r>
          </w:p>
        </w:tc>
      </w:tr>
      <w:tr w:rsidR="003C7F1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0A5A62">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BE57FE" w:rsidRDefault="003C7F1E" w:rsidP="000A5A62">
            <w:pPr>
              <w:jc w:val="center"/>
            </w:pPr>
            <w:r>
              <w:t>88</w:t>
            </w:r>
          </w:p>
        </w:tc>
      </w:tr>
    </w:tbl>
    <w:p w:rsidR="003C7F1E" w:rsidRDefault="003C7F1E" w:rsidP="007A0FC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3C7F1E" w:rsidRPr="00DC11F5" w:rsidRDefault="003C7F1E" w:rsidP="00292248">
      <w:pPr>
        <w:autoSpaceDE w:val="0"/>
        <w:autoSpaceDN w:val="0"/>
        <w:adjustRightInd w:val="0"/>
        <w:jc w:val="both"/>
        <w:rPr>
          <w:b/>
          <w:bCs/>
          <w:i/>
          <w:iCs/>
        </w:rPr>
      </w:pPr>
    </w:p>
    <w:p w:rsidR="003C7F1E" w:rsidRPr="00DC11F5" w:rsidRDefault="003C7F1E"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C7F1E" w:rsidRPr="00DC11F5" w:rsidRDefault="003C7F1E" w:rsidP="0099483A">
      <w:pPr>
        <w:pStyle w:val="a3"/>
        <w:ind w:left="502"/>
        <w:jc w:val="both"/>
        <w:rPr>
          <w:b/>
          <w:i/>
        </w:rPr>
      </w:pPr>
    </w:p>
    <w:p w:rsidR="003C7F1E" w:rsidRPr="00DC11F5" w:rsidRDefault="003C7F1E" w:rsidP="00034A75">
      <w:pPr>
        <w:pStyle w:val="a3"/>
        <w:ind w:left="862"/>
        <w:rPr>
          <w:b/>
        </w:rPr>
      </w:pPr>
      <w:r w:rsidRPr="00DC11F5">
        <w:rPr>
          <w:b/>
        </w:rPr>
        <w:t>4.1Распределение часов по разделам/темам и видам работы</w:t>
      </w:r>
    </w:p>
    <w:p w:rsidR="003C7F1E" w:rsidRPr="00DC11F5" w:rsidRDefault="003C7F1E" w:rsidP="00A430D9">
      <w:pPr>
        <w:pStyle w:val="a3"/>
        <w:ind w:left="1724"/>
        <w:jc w:val="both"/>
        <w:rPr>
          <w:b/>
        </w:rPr>
      </w:pPr>
      <w:r w:rsidRPr="00DC11F5">
        <w:rPr>
          <w:b/>
        </w:rPr>
        <w:t>4.1.1Очная форма обучения</w:t>
      </w:r>
    </w:p>
    <w:p w:rsidR="003C7F1E" w:rsidRDefault="003C7F1E"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C7F1E" w:rsidRPr="00DC11F5" w:rsidTr="00FD2413">
        <w:tc>
          <w:tcPr>
            <w:tcW w:w="924" w:type="dxa"/>
            <w:vMerge w:val="restart"/>
          </w:tcPr>
          <w:p w:rsidR="003C7F1E" w:rsidRPr="00DC11F5" w:rsidRDefault="003C7F1E" w:rsidP="00935672">
            <w:pPr>
              <w:jc w:val="center"/>
              <w:rPr>
                <w:b/>
              </w:rPr>
            </w:pPr>
          </w:p>
          <w:p w:rsidR="003C7F1E" w:rsidRPr="00DC11F5" w:rsidRDefault="003C7F1E" w:rsidP="00935672">
            <w:pPr>
              <w:jc w:val="center"/>
              <w:rPr>
                <w:b/>
              </w:rPr>
            </w:pPr>
            <w:r w:rsidRPr="00DC11F5">
              <w:rPr>
                <w:b/>
              </w:rPr>
              <w:t>№ п/п</w:t>
            </w:r>
          </w:p>
        </w:tc>
        <w:tc>
          <w:tcPr>
            <w:tcW w:w="2708" w:type="dxa"/>
            <w:vMerge w:val="restart"/>
          </w:tcPr>
          <w:p w:rsidR="003C7F1E" w:rsidRPr="00DC11F5" w:rsidRDefault="003C7F1E" w:rsidP="00935672">
            <w:pPr>
              <w:jc w:val="center"/>
              <w:rPr>
                <w:b/>
              </w:rPr>
            </w:pPr>
          </w:p>
          <w:p w:rsidR="003C7F1E" w:rsidRPr="00DC11F5" w:rsidRDefault="003C7F1E" w:rsidP="00935672">
            <w:pPr>
              <w:jc w:val="center"/>
              <w:rPr>
                <w:b/>
              </w:rPr>
            </w:pPr>
            <w:r w:rsidRPr="00DC11F5">
              <w:rPr>
                <w:b/>
              </w:rPr>
              <w:t>Раздел/тема</w:t>
            </w:r>
          </w:p>
        </w:tc>
        <w:tc>
          <w:tcPr>
            <w:tcW w:w="5188" w:type="dxa"/>
            <w:gridSpan w:val="4"/>
          </w:tcPr>
          <w:p w:rsidR="003C7F1E" w:rsidRPr="00DC11F5" w:rsidRDefault="003C7F1E" w:rsidP="00935672">
            <w:pPr>
              <w:jc w:val="center"/>
              <w:rPr>
                <w:b/>
              </w:rPr>
            </w:pPr>
            <w:r w:rsidRPr="00DC11F5">
              <w:rPr>
                <w:b/>
              </w:rPr>
              <w:t>Виды учебной работы (в часах)</w:t>
            </w:r>
          </w:p>
        </w:tc>
      </w:tr>
      <w:tr w:rsidR="003C7F1E" w:rsidRPr="00DC11F5" w:rsidTr="00FD2413">
        <w:tc>
          <w:tcPr>
            <w:tcW w:w="924" w:type="dxa"/>
            <w:vMerge/>
          </w:tcPr>
          <w:p w:rsidR="003C7F1E" w:rsidRPr="00DC11F5" w:rsidRDefault="003C7F1E" w:rsidP="00935672">
            <w:pPr>
              <w:jc w:val="center"/>
              <w:rPr>
                <w:b/>
              </w:rPr>
            </w:pPr>
          </w:p>
        </w:tc>
        <w:tc>
          <w:tcPr>
            <w:tcW w:w="2708" w:type="dxa"/>
            <w:vMerge/>
          </w:tcPr>
          <w:p w:rsidR="003C7F1E" w:rsidRPr="00DC11F5" w:rsidRDefault="003C7F1E" w:rsidP="00935672">
            <w:pPr>
              <w:jc w:val="center"/>
              <w:rPr>
                <w:b/>
              </w:rPr>
            </w:pPr>
          </w:p>
        </w:tc>
        <w:tc>
          <w:tcPr>
            <w:tcW w:w="3046" w:type="dxa"/>
            <w:gridSpan w:val="3"/>
          </w:tcPr>
          <w:p w:rsidR="003C7F1E" w:rsidRPr="00DC11F5" w:rsidRDefault="003C7F1E" w:rsidP="00935672">
            <w:pPr>
              <w:jc w:val="center"/>
              <w:rPr>
                <w:b/>
              </w:rPr>
            </w:pPr>
            <w:r w:rsidRPr="00DC11F5">
              <w:rPr>
                <w:b/>
              </w:rPr>
              <w:t>Аудиторная работа</w:t>
            </w:r>
          </w:p>
        </w:tc>
        <w:tc>
          <w:tcPr>
            <w:tcW w:w="2142" w:type="dxa"/>
            <w:vMerge w:val="restart"/>
          </w:tcPr>
          <w:p w:rsidR="003C7F1E" w:rsidRPr="00DC11F5" w:rsidRDefault="003C7F1E" w:rsidP="00935672">
            <w:pPr>
              <w:jc w:val="center"/>
              <w:rPr>
                <w:b/>
              </w:rPr>
            </w:pPr>
            <w:r w:rsidRPr="00DC11F5">
              <w:rPr>
                <w:b/>
              </w:rPr>
              <w:t>Самостоятельная работа</w:t>
            </w:r>
          </w:p>
        </w:tc>
      </w:tr>
      <w:tr w:rsidR="003C7F1E" w:rsidRPr="00DC11F5" w:rsidTr="00FD2413">
        <w:tc>
          <w:tcPr>
            <w:tcW w:w="924" w:type="dxa"/>
            <w:vMerge/>
          </w:tcPr>
          <w:p w:rsidR="003C7F1E" w:rsidRPr="00DC11F5" w:rsidRDefault="003C7F1E" w:rsidP="00935672">
            <w:pPr>
              <w:jc w:val="both"/>
            </w:pPr>
          </w:p>
        </w:tc>
        <w:tc>
          <w:tcPr>
            <w:tcW w:w="2708" w:type="dxa"/>
            <w:vMerge/>
          </w:tcPr>
          <w:p w:rsidR="003C7F1E" w:rsidRPr="00DC11F5" w:rsidRDefault="003C7F1E" w:rsidP="00935672">
            <w:pPr>
              <w:jc w:val="both"/>
            </w:pPr>
          </w:p>
        </w:tc>
        <w:tc>
          <w:tcPr>
            <w:tcW w:w="1173" w:type="dxa"/>
          </w:tcPr>
          <w:p w:rsidR="003C7F1E" w:rsidRPr="00DC11F5" w:rsidRDefault="003C7F1E" w:rsidP="00935672">
            <w:pPr>
              <w:jc w:val="center"/>
              <w:rPr>
                <w:b/>
              </w:rPr>
            </w:pPr>
            <w:r w:rsidRPr="00DC11F5">
              <w:rPr>
                <w:b/>
              </w:rPr>
              <w:t>ЛЗ</w:t>
            </w:r>
          </w:p>
        </w:tc>
        <w:tc>
          <w:tcPr>
            <w:tcW w:w="1035" w:type="dxa"/>
          </w:tcPr>
          <w:p w:rsidR="003C7F1E" w:rsidRPr="00DC11F5" w:rsidRDefault="003C7F1E" w:rsidP="00935672">
            <w:pPr>
              <w:jc w:val="center"/>
              <w:rPr>
                <w:b/>
              </w:rPr>
            </w:pPr>
            <w:r w:rsidRPr="00DC11F5">
              <w:rPr>
                <w:b/>
              </w:rPr>
              <w:t>ПЗ</w:t>
            </w:r>
          </w:p>
        </w:tc>
        <w:tc>
          <w:tcPr>
            <w:tcW w:w="838" w:type="dxa"/>
          </w:tcPr>
          <w:p w:rsidR="003C7F1E" w:rsidRPr="00DC11F5" w:rsidRDefault="003C7F1E" w:rsidP="00B97BE2">
            <w:pPr>
              <w:rPr>
                <w:b/>
              </w:rPr>
            </w:pPr>
            <w:proofErr w:type="spellStart"/>
            <w:r w:rsidRPr="00DC11F5">
              <w:rPr>
                <w:b/>
              </w:rPr>
              <w:t>ЛабЗ</w:t>
            </w:r>
            <w:proofErr w:type="spellEnd"/>
          </w:p>
        </w:tc>
        <w:tc>
          <w:tcPr>
            <w:tcW w:w="2142" w:type="dxa"/>
            <w:vMerge/>
          </w:tcPr>
          <w:p w:rsidR="003C7F1E" w:rsidRPr="00DC11F5" w:rsidRDefault="003C7F1E" w:rsidP="00935672">
            <w:pPr>
              <w:jc w:val="both"/>
            </w:pPr>
          </w:p>
        </w:tc>
      </w:tr>
      <w:tr w:rsidR="003C7F1E" w:rsidRPr="00DC11F5" w:rsidTr="001C056B">
        <w:trPr>
          <w:trHeight w:val="491"/>
        </w:trPr>
        <w:tc>
          <w:tcPr>
            <w:tcW w:w="8820" w:type="dxa"/>
            <w:gridSpan w:val="6"/>
          </w:tcPr>
          <w:p w:rsidR="003C7F1E" w:rsidRPr="00DC11F5" w:rsidRDefault="003C7F1E" w:rsidP="00935672">
            <w:pPr>
              <w:jc w:val="center"/>
            </w:pPr>
            <w:r>
              <w:t>7 семестр</w:t>
            </w:r>
          </w:p>
        </w:tc>
      </w:tr>
      <w:tr w:rsidR="003C7F1E" w:rsidRPr="00DC11F5" w:rsidTr="00FD2413">
        <w:tc>
          <w:tcPr>
            <w:tcW w:w="924" w:type="dxa"/>
          </w:tcPr>
          <w:p w:rsidR="003C7F1E" w:rsidRPr="00DC11F5" w:rsidRDefault="003C7F1E" w:rsidP="00CC2F2A">
            <w:pPr>
              <w:pStyle w:val="a3"/>
              <w:numPr>
                <w:ilvl w:val="0"/>
                <w:numId w:val="7"/>
              </w:numPr>
              <w:ind w:left="0"/>
              <w:jc w:val="both"/>
            </w:pPr>
            <w:r>
              <w:t>1</w:t>
            </w:r>
          </w:p>
        </w:tc>
        <w:tc>
          <w:tcPr>
            <w:tcW w:w="2708" w:type="dxa"/>
          </w:tcPr>
          <w:p w:rsidR="003C7F1E" w:rsidRDefault="003C7F1E" w:rsidP="00935672">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Понятие </w:t>
            </w:r>
            <w:proofErr w:type="spellStart"/>
            <w:r>
              <w:rPr>
                <w:rFonts w:ascii="Times New Roman" w:hAnsi="Times New Roman"/>
                <w:sz w:val="24"/>
                <w:szCs w:val="24"/>
              </w:rPr>
              <w:t>колористики</w:t>
            </w:r>
            <w:proofErr w:type="spellEnd"/>
            <w:r>
              <w:rPr>
                <w:rFonts w:ascii="Times New Roman" w:hAnsi="Times New Roman"/>
                <w:sz w:val="24"/>
                <w:szCs w:val="24"/>
              </w:rPr>
              <w:t>.</w:t>
            </w:r>
          </w:p>
          <w:p w:rsidR="003C7F1E" w:rsidRPr="000472E3" w:rsidRDefault="003C7F1E" w:rsidP="00935672">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Функции, характеристики и факторы </w:t>
            </w:r>
            <w:proofErr w:type="spellStart"/>
            <w:r>
              <w:rPr>
                <w:rFonts w:ascii="Times New Roman" w:hAnsi="Times New Roman"/>
                <w:sz w:val="24"/>
                <w:szCs w:val="24"/>
              </w:rPr>
              <w:t>колористики</w:t>
            </w:r>
            <w:proofErr w:type="spellEnd"/>
            <w:r>
              <w:rPr>
                <w:rFonts w:ascii="Times New Roman" w:hAnsi="Times New Roman"/>
                <w:sz w:val="24"/>
                <w:szCs w:val="24"/>
              </w:rPr>
              <w:t xml:space="preserve">  .</w:t>
            </w:r>
          </w:p>
        </w:tc>
        <w:tc>
          <w:tcPr>
            <w:tcW w:w="1173" w:type="dxa"/>
          </w:tcPr>
          <w:p w:rsidR="003C7F1E" w:rsidRDefault="003C7F1E" w:rsidP="00935672">
            <w:pPr>
              <w:jc w:val="center"/>
            </w:pPr>
          </w:p>
          <w:p w:rsidR="003C7F1E" w:rsidRPr="00DC11F5" w:rsidRDefault="003C7F1E" w:rsidP="00935672">
            <w:pPr>
              <w:jc w:val="center"/>
            </w:pPr>
          </w:p>
        </w:tc>
        <w:tc>
          <w:tcPr>
            <w:tcW w:w="1035" w:type="dxa"/>
          </w:tcPr>
          <w:p w:rsidR="003C7F1E" w:rsidRPr="00DC11F5" w:rsidRDefault="003C7F1E" w:rsidP="00935672">
            <w:pPr>
              <w:jc w:val="center"/>
            </w:pPr>
            <w:r>
              <w:t>10(2*)</w:t>
            </w:r>
          </w:p>
        </w:tc>
        <w:tc>
          <w:tcPr>
            <w:tcW w:w="838" w:type="dxa"/>
          </w:tcPr>
          <w:p w:rsidR="003C7F1E" w:rsidRPr="00DC11F5" w:rsidRDefault="003C7F1E" w:rsidP="00935672">
            <w:pPr>
              <w:jc w:val="center"/>
            </w:pPr>
          </w:p>
        </w:tc>
        <w:tc>
          <w:tcPr>
            <w:tcW w:w="2142" w:type="dxa"/>
          </w:tcPr>
          <w:p w:rsidR="003C7F1E" w:rsidRPr="00DC11F5" w:rsidRDefault="003C7F1E" w:rsidP="00935672">
            <w:pPr>
              <w:jc w:val="center"/>
            </w:pPr>
            <w:r>
              <w:t>6</w:t>
            </w:r>
          </w:p>
        </w:tc>
      </w:tr>
      <w:tr w:rsidR="003C7F1E" w:rsidRPr="00DC11F5" w:rsidTr="00FD2413">
        <w:tc>
          <w:tcPr>
            <w:tcW w:w="924" w:type="dxa"/>
          </w:tcPr>
          <w:p w:rsidR="003C7F1E" w:rsidRDefault="003C7F1E" w:rsidP="00CC2F2A">
            <w:pPr>
              <w:pStyle w:val="a3"/>
              <w:numPr>
                <w:ilvl w:val="0"/>
                <w:numId w:val="7"/>
              </w:numPr>
              <w:ind w:left="0"/>
              <w:jc w:val="both"/>
            </w:pPr>
            <w:r>
              <w:t>2</w:t>
            </w:r>
          </w:p>
        </w:tc>
        <w:tc>
          <w:tcPr>
            <w:tcW w:w="2708" w:type="dxa"/>
          </w:tcPr>
          <w:p w:rsidR="003C7F1E" w:rsidRPr="000472E3" w:rsidRDefault="003C7F1E" w:rsidP="00935672">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Колористика</w:t>
            </w:r>
            <w:proofErr w:type="spellEnd"/>
            <w:r>
              <w:rPr>
                <w:rFonts w:ascii="Times New Roman" w:hAnsi="Times New Roman"/>
                <w:sz w:val="24"/>
                <w:szCs w:val="24"/>
              </w:rPr>
              <w:t xml:space="preserve"> как феномен и средство  выражения   художественного образа.</w:t>
            </w:r>
          </w:p>
        </w:tc>
        <w:tc>
          <w:tcPr>
            <w:tcW w:w="1173" w:type="dxa"/>
          </w:tcPr>
          <w:p w:rsidR="003C7F1E" w:rsidRPr="00DC11F5" w:rsidRDefault="003C7F1E" w:rsidP="00C8171F">
            <w:pPr>
              <w:jc w:val="center"/>
            </w:pPr>
          </w:p>
        </w:tc>
        <w:tc>
          <w:tcPr>
            <w:tcW w:w="1035" w:type="dxa"/>
          </w:tcPr>
          <w:p w:rsidR="003C7F1E" w:rsidRPr="00DC11F5" w:rsidRDefault="003C7F1E" w:rsidP="00C8171F">
            <w:pPr>
              <w:jc w:val="center"/>
            </w:pPr>
            <w:r>
              <w:t>12(2*)</w:t>
            </w:r>
          </w:p>
        </w:tc>
        <w:tc>
          <w:tcPr>
            <w:tcW w:w="838" w:type="dxa"/>
          </w:tcPr>
          <w:p w:rsidR="003C7F1E" w:rsidRPr="00DC11F5" w:rsidRDefault="003C7F1E" w:rsidP="00C8171F">
            <w:pPr>
              <w:jc w:val="center"/>
            </w:pPr>
          </w:p>
        </w:tc>
        <w:tc>
          <w:tcPr>
            <w:tcW w:w="2142" w:type="dxa"/>
          </w:tcPr>
          <w:p w:rsidR="003C7F1E" w:rsidRPr="00DC11F5" w:rsidRDefault="003C7F1E" w:rsidP="00C8171F">
            <w:pPr>
              <w:jc w:val="center"/>
            </w:pPr>
            <w:r>
              <w:t>6</w:t>
            </w:r>
          </w:p>
        </w:tc>
      </w:tr>
      <w:tr w:rsidR="003C7F1E" w:rsidRPr="00DC11F5" w:rsidTr="00FD2413">
        <w:tc>
          <w:tcPr>
            <w:tcW w:w="924" w:type="dxa"/>
          </w:tcPr>
          <w:p w:rsidR="003C7F1E" w:rsidRDefault="003C7F1E" w:rsidP="00CC2F2A">
            <w:pPr>
              <w:pStyle w:val="a3"/>
              <w:numPr>
                <w:ilvl w:val="0"/>
                <w:numId w:val="7"/>
              </w:numPr>
              <w:ind w:left="0"/>
              <w:jc w:val="both"/>
            </w:pPr>
            <w:r>
              <w:t>3</w:t>
            </w:r>
          </w:p>
        </w:tc>
        <w:tc>
          <w:tcPr>
            <w:tcW w:w="2708" w:type="dxa"/>
          </w:tcPr>
          <w:p w:rsidR="003C7F1E" w:rsidRPr="00C8171F" w:rsidRDefault="003C7F1E" w:rsidP="00935672">
            <w:pPr>
              <w:pStyle w:val="1"/>
              <w:spacing w:after="0" w:line="240" w:lineRule="auto"/>
              <w:ind w:left="0"/>
              <w:jc w:val="both"/>
              <w:rPr>
                <w:rFonts w:ascii="Times New Roman" w:hAnsi="Times New Roman"/>
                <w:sz w:val="24"/>
                <w:szCs w:val="24"/>
              </w:rPr>
            </w:pPr>
            <w:proofErr w:type="spellStart"/>
            <w:r>
              <w:rPr>
                <w:rFonts w:ascii="Times New Roman" w:hAnsi="Times New Roman"/>
                <w:sz w:val="24"/>
                <w:szCs w:val="24"/>
              </w:rPr>
              <w:t>Колористика</w:t>
            </w:r>
            <w:proofErr w:type="spellEnd"/>
            <w:r>
              <w:rPr>
                <w:rFonts w:ascii="Times New Roman" w:hAnsi="Times New Roman"/>
                <w:sz w:val="24"/>
                <w:szCs w:val="24"/>
              </w:rPr>
              <w:t xml:space="preserve"> предметно-пространственной среды.</w:t>
            </w:r>
          </w:p>
        </w:tc>
        <w:tc>
          <w:tcPr>
            <w:tcW w:w="1173" w:type="dxa"/>
          </w:tcPr>
          <w:p w:rsidR="003C7F1E" w:rsidRDefault="003C7F1E" w:rsidP="00C8171F">
            <w:pPr>
              <w:jc w:val="center"/>
            </w:pPr>
          </w:p>
        </w:tc>
        <w:tc>
          <w:tcPr>
            <w:tcW w:w="1035" w:type="dxa"/>
          </w:tcPr>
          <w:p w:rsidR="003C7F1E" w:rsidRDefault="003C7F1E" w:rsidP="00ED396A">
            <w:pPr>
              <w:jc w:val="center"/>
            </w:pPr>
            <w:r>
              <w:t>12(4*)</w:t>
            </w:r>
          </w:p>
        </w:tc>
        <w:tc>
          <w:tcPr>
            <w:tcW w:w="838" w:type="dxa"/>
          </w:tcPr>
          <w:p w:rsidR="003C7F1E" w:rsidRPr="00DC11F5" w:rsidRDefault="003C7F1E" w:rsidP="00C8171F">
            <w:pPr>
              <w:jc w:val="center"/>
            </w:pPr>
          </w:p>
        </w:tc>
        <w:tc>
          <w:tcPr>
            <w:tcW w:w="2142" w:type="dxa"/>
          </w:tcPr>
          <w:p w:rsidR="003C7F1E" w:rsidRPr="00DC11F5" w:rsidRDefault="003C7F1E" w:rsidP="00C8171F">
            <w:pPr>
              <w:jc w:val="center"/>
            </w:pPr>
            <w:r>
              <w:t>6</w:t>
            </w:r>
          </w:p>
        </w:tc>
      </w:tr>
      <w:tr w:rsidR="003C7F1E" w:rsidRPr="00DC11F5" w:rsidTr="001C056B">
        <w:trPr>
          <w:trHeight w:val="907"/>
        </w:trPr>
        <w:tc>
          <w:tcPr>
            <w:tcW w:w="924" w:type="dxa"/>
          </w:tcPr>
          <w:p w:rsidR="003C7F1E" w:rsidRDefault="003C7F1E" w:rsidP="00CC2F2A">
            <w:pPr>
              <w:pStyle w:val="a3"/>
              <w:numPr>
                <w:ilvl w:val="0"/>
                <w:numId w:val="7"/>
              </w:numPr>
              <w:ind w:left="0"/>
              <w:jc w:val="both"/>
            </w:pPr>
            <w:r>
              <w:t>4</w:t>
            </w:r>
          </w:p>
          <w:p w:rsidR="003C7F1E" w:rsidRDefault="003C7F1E" w:rsidP="00E31B51">
            <w:pPr>
              <w:jc w:val="both"/>
            </w:pPr>
          </w:p>
          <w:p w:rsidR="003C7F1E" w:rsidRDefault="003C7F1E" w:rsidP="00E31B51">
            <w:pPr>
              <w:jc w:val="both"/>
            </w:pPr>
          </w:p>
          <w:p w:rsidR="003C7F1E" w:rsidRDefault="003C7F1E" w:rsidP="00E31B51">
            <w:pPr>
              <w:jc w:val="both"/>
            </w:pPr>
            <w:r>
              <w:t xml:space="preserve">. </w:t>
            </w:r>
          </w:p>
        </w:tc>
        <w:tc>
          <w:tcPr>
            <w:tcW w:w="2708" w:type="dxa"/>
          </w:tcPr>
          <w:p w:rsidR="003C7F1E" w:rsidRDefault="003C7F1E" w:rsidP="00CD2BD8">
            <w:pPr>
              <w:jc w:val="both"/>
              <w:rPr>
                <w:rFonts w:cs="Arial"/>
              </w:rPr>
            </w:pPr>
            <w:proofErr w:type="spellStart"/>
            <w:r>
              <w:rPr>
                <w:rFonts w:cs="Arial"/>
              </w:rPr>
              <w:t>Колористика</w:t>
            </w:r>
            <w:proofErr w:type="spellEnd"/>
            <w:r>
              <w:rPr>
                <w:rFonts w:cs="Arial"/>
              </w:rPr>
              <w:t xml:space="preserve"> как средства гармонизации и формообразования.</w:t>
            </w:r>
          </w:p>
          <w:p w:rsidR="003C7F1E" w:rsidRPr="00CD2BD8" w:rsidRDefault="003C7F1E" w:rsidP="00CD2BD8">
            <w:pPr>
              <w:jc w:val="both"/>
              <w:rPr>
                <w:rFonts w:cs="Arial"/>
              </w:rPr>
            </w:pPr>
          </w:p>
        </w:tc>
        <w:tc>
          <w:tcPr>
            <w:tcW w:w="1173" w:type="dxa"/>
          </w:tcPr>
          <w:p w:rsidR="003C7F1E" w:rsidRDefault="003C7F1E" w:rsidP="00C8171F">
            <w:pPr>
              <w:jc w:val="center"/>
            </w:pPr>
          </w:p>
          <w:p w:rsidR="003C7F1E" w:rsidRDefault="003C7F1E" w:rsidP="00C8171F">
            <w:pPr>
              <w:jc w:val="center"/>
            </w:pPr>
          </w:p>
          <w:p w:rsidR="003C7F1E" w:rsidRDefault="003C7F1E" w:rsidP="00C8171F">
            <w:pPr>
              <w:jc w:val="center"/>
            </w:pPr>
          </w:p>
          <w:p w:rsidR="003C7F1E" w:rsidRDefault="003C7F1E" w:rsidP="00C8171F">
            <w:pPr>
              <w:jc w:val="center"/>
            </w:pPr>
          </w:p>
        </w:tc>
        <w:tc>
          <w:tcPr>
            <w:tcW w:w="1035" w:type="dxa"/>
          </w:tcPr>
          <w:p w:rsidR="003C7F1E" w:rsidRDefault="003C7F1E" w:rsidP="00C8171F">
            <w:pPr>
              <w:jc w:val="center"/>
            </w:pPr>
            <w:r>
              <w:t>12(2*)</w:t>
            </w:r>
          </w:p>
          <w:p w:rsidR="003C7F1E" w:rsidRDefault="003C7F1E" w:rsidP="00F00D2E"/>
        </w:tc>
        <w:tc>
          <w:tcPr>
            <w:tcW w:w="838" w:type="dxa"/>
          </w:tcPr>
          <w:p w:rsidR="003C7F1E" w:rsidRPr="00DC11F5" w:rsidRDefault="003C7F1E" w:rsidP="00C8171F">
            <w:pPr>
              <w:jc w:val="center"/>
            </w:pPr>
          </w:p>
        </w:tc>
        <w:tc>
          <w:tcPr>
            <w:tcW w:w="2142" w:type="dxa"/>
          </w:tcPr>
          <w:p w:rsidR="003C7F1E" w:rsidRDefault="003C7F1E" w:rsidP="001C056B">
            <w:pPr>
              <w:jc w:val="center"/>
            </w:pPr>
            <w:r>
              <w:t>6</w:t>
            </w:r>
          </w:p>
          <w:p w:rsidR="003C7F1E" w:rsidRPr="00DC11F5" w:rsidRDefault="003C7F1E" w:rsidP="00C8171F">
            <w:pPr>
              <w:jc w:val="center"/>
            </w:pPr>
          </w:p>
        </w:tc>
      </w:tr>
      <w:tr w:rsidR="003C7F1E" w:rsidRPr="00DC11F5" w:rsidTr="001C056B">
        <w:trPr>
          <w:trHeight w:val="934"/>
        </w:trPr>
        <w:tc>
          <w:tcPr>
            <w:tcW w:w="924" w:type="dxa"/>
          </w:tcPr>
          <w:p w:rsidR="003C7F1E" w:rsidRDefault="003C7F1E" w:rsidP="001C056B">
            <w:pPr>
              <w:jc w:val="both"/>
            </w:pPr>
          </w:p>
          <w:p w:rsidR="003C7F1E" w:rsidRDefault="003C7F1E" w:rsidP="001C056B">
            <w:pPr>
              <w:jc w:val="both"/>
            </w:pPr>
            <w:r>
              <w:t>5</w:t>
            </w:r>
          </w:p>
          <w:p w:rsidR="003C7F1E" w:rsidRDefault="003C7F1E" w:rsidP="001C056B">
            <w:pPr>
              <w:jc w:val="both"/>
            </w:pPr>
          </w:p>
          <w:p w:rsidR="003C7F1E" w:rsidRDefault="003C7F1E" w:rsidP="00CC2F2A">
            <w:pPr>
              <w:pStyle w:val="a3"/>
              <w:numPr>
                <w:ilvl w:val="0"/>
                <w:numId w:val="7"/>
              </w:numPr>
              <w:ind w:left="0"/>
              <w:jc w:val="both"/>
            </w:pPr>
          </w:p>
        </w:tc>
        <w:tc>
          <w:tcPr>
            <w:tcW w:w="2708" w:type="dxa"/>
          </w:tcPr>
          <w:p w:rsidR="003C7F1E" w:rsidRDefault="003C7F1E" w:rsidP="001C056B">
            <w:pPr>
              <w:jc w:val="both"/>
              <w:rPr>
                <w:rFonts w:cs="Arial"/>
              </w:rPr>
            </w:pPr>
            <w:r>
              <w:rPr>
                <w:rFonts w:cs="Arial"/>
              </w:rPr>
              <w:t>Колористическая культура в дизайне среды.</w:t>
            </w:r>
          </w:p>
          <w:p w:rsidR="003C7F1E" w:rsidRDefault="003C7F1E" w:rsidP="001C056B">
            <w:pPr>
              <w:jc w:val="both"/>
              <w:rPr>
                <w:rFonts w:cs="Arial"/>
              </w:rPr>
            </w:pPr>
          </w:p>
        </w:tc>
        <w:tc>
          <w:tcPr>
            <w:tcW w:w="1173" w:type="dxa"/>
          </w:tcPr>
          <w:p w:rsidR="003C7F1E" w:rsidRDefault="003C7F1E" w:rsidP="001C056B">
            <w:pPr>
              <w:jc w:val="center"/>
            </w:pPr>
          </w:p>
          <w:p w:rsidR="003C7F1E" w:rsidRDefault="003C7F1E" w:rsidP="001C056B">
            <w:pPr>
              <w:jc w:val="center"/>
            </w:pPr>
          </w:p>
          <w:p w:rsidR="003C7F1E" w:rsidRDefault="003C7F1E" w:rsidP="001C056B">
            <w:pPr>
              <w:jc w:val="center"/>
            </w:pPr>
          </w:p>
          <w:p w:rsidR="003C7F1E" w:rsidRDefault="003C7F1E" w:rsidP="00C8171F">
            <w:pPr>
              <w:jc w:val="center"/>
            </w:pPr>
          </w:p>
        </w:tc>
        <w:tc>
          <w:tcPr>
            <w:tcW w:w="1035" w:type="dxa"/>
          </w:tcPr>
          <w:p w:rsidR="003C7F1E" w:rsidRDefault="003C7F1E" w:rsidP="001C056B">
            <w:pPr>
              <w:jc w:val="center"/>
            </w:pPr>
            <w:r>
              <w:t>12(2*)</w:t>
            </w:r>
          </w:p>
          <w:p w:rsidR="003C7F1E" w:rsidRDefault="003C7F1E" w:rsidP="001C056B">
            <w:pPr>
              <w:jc w:val="center"/>
            </w:pPr>
          </w:p>
          <w:p w:rsidR="003C7F1E" w:rsidRDefault="003C7F1E" w:rsidP="001C056B">
            <w:pPr>
              <w:jc w:val="center"/>
            </w:pPr>
          </w:p>
        </w:tc>
        <w:tc>
          <w:tcPr>
            <w:tcW w:w="838" w:type="dxa"/>
          </w:tcPr>
          <w:p w:rsidR="003C7F1E" w:rsidRPr="00DC11F5" w:rsidRDefault="003C7F1E" w:rsidP="001C056B">
            <w:pPr>
              <w:jc w:val="center"/>
            </w:pPr>
          </w:p>
        </w:tc>
        <w:tc>
          <w:tcPr>
            <w:tcW w:w="2142" w:type="dxa"/>
          </w:tcPr>
          <w:p w:rsidR="003C7F1E" w:rsidRDefault="003C7F1E" w:rsidP="001C056B">
            <w:pPr>
              <w:jc w:val="center"/>
            </w:pPr>
          </w:p>
        </w:tc>
      </w:tr>
      <w:tr w:rsidR="003C7F1E" w:rsidRPr="00DC11F5" w:rsidTr="001C056B">
        <w:trPr>
          <w:trHeight w:val="685"/>
        </w:trPr>
        <w:tc>
          <w:tcPr>
            <w:tcW w:w="924" w:type="dxa"/>
          </w:tcPr>
          <w:p w:rsidR="003C7F1E" w:rsidRDefault="003C7F1E" w:rsidP="001C056B">
            <w:pPr>
              <w:jc w:val="both"/>
            </w:pPr>
          </w:p>
          <w:p w:rsidR="003C7F1E" w:rsidRDefault="003C7F1E" w:rsidP="001C056B">
            <w:pPr>
              <w:jc w:val="both"/>
            </w:pPr>
            <w:r>
              <w:t>6</w:t>
            </w:r>
          </w:p>
          <w:p w:rsidR="003C7F1E" w:rsidRDefault="003C7F1E" w:rsidP="001C056B">
            <w:pPr>
              <w:jc w:val="both"/>
            </w:pPr>
          </w:p>
        </w:tc>
        <w:tc>
          <w:tcPr>
            <w:tcW w:w="2708" w:type="dxa"/>
          </w:tcPr>
          <w:p w:rsidR="003C7F1E" w:rsidRDefault="003C7F1E" w:rsidP="001C056B">
            <w:pPr>
              <w:jc w:val="both"/>
              <w:rPr>
                <w:rFonts w:cs="Arial"/>
              </w:rPr>
            </w:pPr>
            <w:proofErr w:type="spellStart"/>
            <w:r>
              <w:rPr>
                <w:rFonts w:cs="Arial"/>
              </w:rPr>
              <w:t>Колористика</w:t>
            </w:r>
            <w:proofErr w:type="spellEnd"/>
            <w:r>
              <w:rPr>
                <w:rFonts w:cs="Arial"/>
              </w:rPr>
              <w:t xml:space="preserve"> в творчестве дизайнера</w:t>
            </w:r>
          </w:p>
        </w:tc>
        <w:tc>
          <w:tcPr>
            <w:tcW w:w="1173" w:type="dxa"/>
          </w:tcPr>
          <w:p w:rsidR="003C7F1E" w:rsidRDefault="003C7F1E" w:rsidP="001C056B">
            <w:pPr>
              <w:jc w:val="center"/>
            </w:pPr>
          </w:p>
          <w:p w:rsidR="003C7F1E" w:rsidRDefault="003C7F1E" w:rsidP="001C056B">
            <w:pPr>
              <w:jc w:val="center"/>
            </w:pPr>
          </w:p>
          <w:p w:rsidR="003C7F1E" w:rsidRDefault="003C7F1E" w:rsidP="001C056B">
            <w:pPr>
              <w:jc w:val="center"/>
            </w:pPr>
          </w:p>
          <w:p w:rsidR="003C7F1E" w:rsidRDefault="003C7F1E" w:rsidP="00C8171F">
            <w:pPr>
              <w:jc w:val="center"/>
            </w:pPr>
          </w:p>
        </w:tc>
        <w:tc>
          <w:tcPr>
            <w:tcW w:w="1035" w:type="dxa"/>
          </w:tcPr>
          <w:p w:rsidR="003C7F1E" w:rsidRDefault="003C7F1E" w:rsidP="001C056B">
            <w:pPr>
              <w:jc w:val="center"/>
            </w:pPr>
            <w:r>
              <w:t>12(2*)</w:t>
            </w:r>
          </w:p>
        </w:tc>
        <w:tc>
          <w:tcPr>
            <w:tcW w:w="838" w:type="dxa"/>
          </w:tcPr>
          <w:p w:rsidR="003C7F1E" w:rsidRPr="00DC11F5" w:rsidRDefault="003C7F1E" w:rsidP="001C056B">
            <w:pPr>
              <w:jc w:val="center"/>
            </w:pPr>
          </w:p>
        </w:tc>
        <w:tc>
          <w:tcPr>
            <w:tcW w:w="2142" w:type="dxa"/>
          </w:tcPr>
          <w:p w:rsidR="003C7F1E" w:rsidRDefault="003C7F1E" w:rsidP="001C056B">
            <w:pPr>
              <w:jc w:val="center"/>
            </w:pPr>
            <w:r>
              <w:t>6</w:t>
            </w:r>
          </w:p>
          <w:p w:rsidR="003C7F1E" w:rsidRDefault="003C7F1E" w:rsidP="001C056B">
            <w:pPr>
              <w:jc w:val="center"/>
            </w:pPr>
          </w:p>
        </w:tc>
      </w:tr>
      <w:tr w:rsidR="003C7F1E" w:rsidRPr="00DC11F5" w:rsidTr="00FD2413">
        <w:tc>
          <w:tcPr>
            <w:tcW w:w="924" w:type="dxa"/>
          </w:tcPr>
          <w:p w:rsidR="003C7F1E" w:rsidRDefault="003C7F1E" w:rsidP="00CC2F2A">
            <w:pPr>
              <w:pStyle w:val="a3"/>
              <w:numPr>
                <w:ilvl w:val="0"/>
                <w:numId w:val="7"/>
              </w:numPr>
              <w:ind w:left="0"/>
              <w:jc w:val="both"/>
            </w:pPr>
          </w:p>
        </w:tc>
        <w:tc>
          <w:tcPr>
            <w:tcW w:w="2708" w:type="dxa"/>
          </w:tcPr>
          <w:p w:rsidR="003C7F1E" w:rsidRPr="000472E3" w:rsidRDefault="003C7F1E" w:rsidP="00C8171F">
            <w:r>
              <w:t>Итого в 7 семестре</w:t>
            </w:r>
          </w:p>
        </w:tc>
        <w:tc>
          <w:tcPr>
            <w:tcW w:w="1173" w:type="dxa"/>
          </w:tcPr>
          <w:p w:rsidR="003C7F1E" w:rsidRDefault="003C7F1E" w:rsidP="00C8171F">
            <w:pPr>
              <w:jc w:val="center"/>
            </w:pPr>
          </w:p>
        </w:tc>
        <w:tc>
          <w:tcPr>
            <w:tcW w:w="1035" w:type="dxa"/>
          </w:tcPr>
          <w:p w:rsidR="003C7F1E" w:rsidRDefault="003C7F1E" w:rsidP="00C8171F">
            <w:pPr>
              <w:jc w:val="center"/>
            </w:pPr>
            <w:r>
              <w:t>70(14*)</w:t>
            </w:r>
          </w:p>
        </w:tc>
        <w:tc>
          <w:tcPr>
            <w:tcW w:w="838" w:type="dxa"/>
          </w:tcPr>
          <w:p w:rsidR="003C7F1E" w:rsidRPr="00DC11F5" w:rsidRDefault="003C7F1E" w:rsidP="00C8171F">
            <w:pPr>
              <w:jc w:val="center"/>
            </w:pPr>
          </w:p>
        </w:tc>
        <w:tc>
          <w:tcPr>
            <w:tcW w:w="2142" w:type="dxa"/>
          </w:tcPr>
          <w:p w:rsidR="003C7F1E" w:rsidRDefault="003C7F1E" w:rsidP="00C8171F">
            <w:pPr>
              <w:jc w:val="center"/>
            </w:pPr>
            <w:r>
              <w:t>36</w:t>
            </w:r>
          </w:p>
        </w:tc>
      </w:tr>
    </w:tbl>
    <w:p w:rsidR="003C7F1E" w:rsidRDefault="003C7F1E" w:rsidP="002900BE">
      <w:pPr>
        <w:autoSpaceDE w:val="0"/>
        <w:autoSpaceDN w:val="0"/>
        <w:adjustRightInd w:val="0"/>
        <w:ind w:left="360"/>
        <w:jc w:val="both"/>
      </w:pPr>
    </w:p>
    <w:p w:rsidR="003C7F1E" w:rsidRPr="00DC11F5" w:rsidRDefault="003C7F1E" w:rsidP="000E1D2F">
      <w:pPr>
        <w:pStyle w:val="a3"/>
        <w:ind w:left="1724"/>
        <w:jc w:val="both"/>
        <w:rPr>
          <w:b/>
        </w:rPr>
      </w:pPr>
      <w:r w:rsidRPr="00DC11F5">
        <w:rPr>
          <w:b/>
        </w:rPr>
        <w:t>4.1.1Очн</w:t>
      </w:r>
      <w:r>
        <w:rPr>
          <w:b/>
        </w:rPr>
        <w:t xml:space="preserve">о – заочная </w:t>
      </w:r>
      <w:r w:rsidRPr="00DC11F5">
        <w:rPr>
          <w:b/>
        </w:rPr>
        <w:t xml:space="preserve"> форма обучения</w:t>
      </w:r>
    </w:p>
    <w:p w:rsidR="003C7F1E" w:rsidRDefault="003C7F1E" w:rsidP="000E1D2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C7F1E" w:rsidRPr="00DC11F5" w:rsidTr="00493640">
        <w:tc>
          <w:tcPr>
            <w:tcW w:w="924" w:type="dxa"/>
            <w:vMerge w:val="restart"/>
          </w:tcPr>
          <w:p w:rsidR="003C7F1E" w:rsidRPr="00DC11F5" w:rsidRDefault="003C7F1E" w:rsidP="00493640">
            <w:pPr>
              <w:jc w:val="center"/>
              <w:rPr>
                <w:b/>
              </w:rPr>
            </w:pPr>
          </w:p>
          <w:p w:rsidR="003C7F1E" w:rsidRPr="00DC11F5" w:rsidRDefault="003C7F1E" w:rsidP="00493640">
            <w:pPr>
              <w:jc w:val="center"/>
              <w:rPr>
                <w:b/>
              </w:rPr>
            </w:pPr>
            <w:r w:rsidRPr="00DC11F5">
              <w:rPr>
                <w:b/>
              </w:rPr>
              <w:t>№ п/п</w:t>
            </w:r>
          </w:p>
        </w:tc>
        <w:tc>
          <w:tcPr>
            <w:tcW w:w="2708" w:type="dxa"/>
            <w:vMerge w:val="restart"/>
          </w:tcPr>
          <w:p w:rsidR="003C7F1E" w:rsidRPr="00DC11F5" w:rsidRDefault="003C7F1E" w:rsidP="00493640">
            <w:pPr>
              <w:jc w:val="center"/>
              <w:rPr>
                <w:b/>
              </w:rPr>
            </w:pPr>
          </w:p>
          <w:p w:rsidR="003C7F1E" w:rsidRPr="00DC11F5" w:rsidRDefault="003C7F1E" w:rsidP="00493640">
            <w:pPr>
              <w:jc w:val="center"/>
              <w:rPr>
                <w:b/>
              </w:rPr>
            </w:pPr>
            <w:r w:rsidRPr="00DC11F5">
              <w:rPr>
                <w:b/>
              </w:rPr>
              <w:t>Раздел/тема</w:t>
            </w:r>
          </w:p>
        </w:tc>
        <w:tc>
          <w:tcPr>
            <w:tcW w:w="5188" w:type="dxa"/>
            <w:gridSpan w:val="4"/>
          </w:tcPr>
          <w:p w:rsidR="003C7F1E" w:rsidRPr="00DC11F5" w:rsidRDefault="003C7F1E" w:rsidP="00493640">
            <w:pPr>
              <w:jc w:val="center"/>
              <w:rPr>
                <w:b/>
              </w:rPr>
            </w:pPr>
            <w:r w:rsidRPr="00DC11F5">
              <w:rPr>
                <w:b/>
              </w:rPr>
              <w:t>Виды учебной работы (в часах)</w:t>
            </w:r>
          </w:p>
        </w:tc>
      </w:tr>
      <w:tr w:rsidR="003C7F1E" w:rsidRPr="00DC11F5" w:rsidTr="00493640">
        <w:tc>
          <w:tcPr>
            <w:tcW w:w="924" w:type="dxa"/>
            <w:vMerge/>
          </w:tcPr>
          <w:p w:rsidR="003C7F1E" w:rsidRPr="00DC11F5" w:rsidRDefault="003C7F1E" w:rsidP="00493640">
            <w:pPr>
              <w:jc w:val="center"/>
              <w:rPr>
                <w:b/>
              </w:rPr>
            </w:pPr>
          </w:p>
        </w:tc>
        <w:tc>
          <w:tcPr>
            <w:tcW w:w="2708" w:type="dxa"/>
            <w:vMerge/>
          </w:tcPr>
          <w:p w:rsidR="003C7F1E" w:rsidRPr="00DC11F5" w:rsidRDefault="003C7F1E" w:rsidP="00493640">
            <w:pPr>
              <w:jc w:val="center"/>
              <w:rPr>
                <w:b/>
              </w:rPr>
            </w:pPr>
          </w:p>
        </w:tc>
        <w:tc>
          <w:tcPr>
            <w:tcW w:w="3046" w:type="dxa"/>
            <w:gridSpan w:val="3"/>
          </w:tcPr>
          <w:p w:rsidR="003C7F1E" w:rsidRPr="00DC11F5" w:rsidRDefault="003C7F1E" w:rsidP="00493640">
            <w:pPr>
              <w:jc w:val="center"/>
              <w:rPr>
                <w:b/>
              </w:rPr>
            </w:pPr>
            <w:r w:rsidRPr="00DC11F5">
              <w:rPr>
                <w:b/>
              </w:rPr>
              <w:t>Аудиторная работа</w:t>
            </w:r>
          </w:p>
        </w:tc>
        <w:tc>
          <w:tcPr>
            <w:tcW w:w="2142" w:type="dxa"/>
            <w:vMerge w:val="restart"/>
          </w:tcPr>
          <w:p w:rsidR="003C7F1E" w:rsidRPr="00DC11F5" w:rsidRDefault="003C7F1E" w:rsidP="00493640">
            <w:pPr>
              <w:jc w:val="center"/>
              <w:rPr>
                <w:b/>
              </w:rPr>
            </w:pPr>
            <w:r w:rsidRPr="00DC11F5">
              <w:rPr>
                <w:b/>
              </w:rPr>
              <w:t>Самостоятельная работа</w:t>
            </w:r>
          </w:p>
        </w:tc>
      </w:tr>
      <w:tr w:rsidR="003C7F1E" w:rsidRPr="00DC11F5" w:rsidTr="00493640">
        <w:tc>
          <w:tcPr>
            <w:tcW w:w="924" w:type="dxa"/>
            <w:vMerge/>
          </w:tcPr>
          <w:p w:rsidR="003C7F1E" w:rsidRPr="00DC11F5" w:rsidRDefault="003C7F1E" w:rsidP="00493640">
            <w:pPr>
              <w:jc w:val="both"/>
            </w:pPr>
          </w:p>
        </w:tc>
        <w:tc>
          <w:tcPr>
            <w:tcW w:w="2708" w:type="dxa"/>
            <w:vMerge/>
          </w:tcPr>
          <w:p w:rsidR="003C7F1E" w:rsidRPr="00DC11F5" w:rsidRDefault="003C7F1E" w:rsidP="00493640">
            <w:pPr>
              <w:jc w:val="both"/>
            </w:pPr>
          </w:p>
        </w:tc>
        <w:tc>
          <w:tcPr>
            <w:tcW w:w="1173" w:type="dxa"/>
          </w:tcPr>
          <w:p w:rsidR="003C7F1E" w:rsidRPr="00DC11F5" w:rsidRDefault="003C7F1E" w:rsidP="00493640">
            <w:pPr>
              <w:jc w:val="center"/>
              <w:rPr>
                <w:b/>
              </w:rPr>
            </w:pPr>
            <w:r w:rsidRPr="00DC11F5">
              <w:rPr>
                <w:b/>
              </w:rPr>
              <w:t>ЛЗ</w:t>
            </w:r>
          </w:p>
        </w:tc>
        <w:tc>
          <w:tcPr>
            <w:tcW w:w="1035" w:type="dxa"/>
          </w:tcPr>
          <w:p w:rsidR="003C7F1E" w:rsidRPr="00DC11F5" w:rsidRDefault="003C7F1E" w:rsidP="00493640">
            <w:pPr>
              <w:jc w:val="center"/>
              <w:rPr>
                <w:b/>
              </w:rPr>
            </w:pPr>
            <w:r w:rsidRPr="00DC11F5">
              <w:rPr>
                <w:b/>
              </w:rPr>
              <w:t>ПЗ</w:t>
            </w:r>
          </w:p>
        </w:tc>
        <w:tc>
          <w:tcPr>
            <w:tcW w:w="838" w:type="dxa"/>
          </w:tcPr>
          <w:p w:rsidR="003C7F1E" w:rsidRPr="00DC11F5" w:rsidRDefault="003C7F1E" w:rsidP="00493640">
            <w:pPr>
              <w:rPr>
                <w:b/>
              </w:rPr>
            </w:pPr>
            <w:proofErr w:type="spellStart"/>
            <w:r w:rsidRPr="00DC11F5">
              <w:rPr>
                <w:b/>
              </w:rPr>
              <w:t>ЛабЗ</w:t>
            </w:r>
            <w:proofErr w:type="spellEnd"/>
          </w:p>
        </w:tc>
        <w:tc>
          <w:tcPr>
            <w:tcW w:w="2142" w:type="dxa"/>
            <w:vMerge/>
          </w:tcPr>
          <w:p w:rsidR="003C7F1E" w:rsidRPr="00DC11F5" w:rsidRDefault="003C7F1E" w:rsidP="00493640">
            <w:pPr>
              <w:jc w:val="both"/>
            </w:pPr>
          </w:p>
        </w:tc>
      </w:tr>
      <w:tr w:rsidR="003C7F1E" w:rsidRPr="00DC11F5" w:rsidTr="00493640">
        <w:trPr>
          <w:trHeight w:val="491"/>
        </w:trPr>
        <w:tc>
          <w:tcPr>
            <w:tcW w:w="8820" w:type="dxa"/>
            <w:gridSpan w:val="6"/>
          </w:tcPr>
          <w:p w:rsidR="003C7F1E" w:rsidRPr="00DC11F5" w:rsidRDefault="003C7F1E" w:rsidP="00493640">
            <w:pPr>
              <w:jc w:val="center"/>
            </w:pPr>
            <w:r>
              <w:t>7 семестр</w:t>
            </w:r>
          </w:p>
        </w:tc>
      </w:tr>
      <w:tr w:rsidR="003C7F1E" w:rsidRPr="00DC11F5" w:rsidTr="00493640">
        <w:tc>
          <w:tcPr>
            <w:tcW w:w="924" w:type="dxa"/>
          </w:tcPr>
          <w:p w:rsidR="003C7F1E" w:rsidRPr="00DC11F5" w:rsidRDefault="003C7F1E" w:rsidP="00493640">
            <w:pPr>
              <w:pStyle w:val="a3"/>
              <w:numPr>
                <w:ilvl w:val="0"/>
                <w:numId w:val="7"/>
              </w:numPr>
              <w:ind w:left="0"/>
              <w:jc w:val="both"/>
            </w:pPr>
            <w:r>
              <w:t>1</w:t>
            </w:r>
          </w:p>
        </w:tc>
        <w:tc>
          <w:tcPr>
            <w:tcW w:w="2708" w:type="dxa"/>
          </w:tcPr>
          <w:p w:rsidR="003C7F1E" w:rsidRDefault="003C7F1E" w:rsidP="00493640">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Понятие </w:t>
            </w:r>
            <w:proofErr w:type="spellStart"/>
            <w:r>
              <w:rPr>
                <w:rFonts w:ascii="Times New Roman" w:hAnsi="Times New Roman"/>
                <w:sz w:val="24"/>
                <w:szCs w:val="24"/>
              </w:rPr>
              <w:t>колористики</w:t>
            </w:r>
            <w:proofErr w:type="spellEnd"/>
            <w:r>
              <w:rPr>
                <w:rFonts w:ascii="Times New Roman" w:hAnsi="Times New Roman"/>
                <w:sz w:val="24"/>
                <w:szCs w:val="24"/>
              </w:rPr>
              <w:t xml:space="preserve">. </w:t>
            </w:r>
          </w:p>
          <w:p w:rsidR="003C7F1E" w:rsidRPr="000472E3" w:rsidRDefault="003C7F1E" w:rsidP="00493640">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 Функции, характеристики и факторы </w:t>
            </w:r>
            <w:proofErr w:type="spellStart"/>
            <w:r>
              <w:rPr>
                <w:rFonts w:ascii="Times New Roman" w:hAnsi="Times New Roman"/>
                <w:sz w:val="24"/>
                <w:szCs w:val="24"/>
              </w:rPr>
              <w:t>колористики</w:t>
            </w:r>
            <w:proofErr w:type="spellEnd"/>
            <w:r>
              <w:rPr>
                <w:rFonts w:ascii="Times New Roman" w:hAnsi="Times New Roman"/>
                <w:sz w:val="24"/>
                <w:szCs w:val="24"/>
              </w:rPr>
              <w:t xml:space="preserve">  .</w:t>
            </w:r>
          </w:p>
        </w:tc>
        <w:tc>
          <w:tcPr>
            <w:tcW w:w="1173" w:type="dxa"/>
          </w:tcPr>
          <w:p w:rsidR="003C7F1E" w:rsidRDefault="003C7F1E" w:rsidP="00493640">
            <w:pPr>
              <w:jc w:val="center"/>
            </w:pPr>
          </w:p>
          <w:p w:rsidR="003C7F1E" w:rsidRPr="00DC11F5" w:rsidRDefault="003C7F1E" w:rsidP="00493640">
            <w:pPr>
              <w:jc w:val="center"/>
            </w:pPr>
          </w:p>
        </w:tc>
        <w:tc>
          <w:tcPr>
            <w:tcW w:w="1035" w:type="dxa"/>
          </w:tcPr>
          <w:p w:rsidR="003C7F1E" w:rsidRPr="00DC11F5" w:rsidRDefault="003C7F1E" w:rsidP="00493640">
            <w:pPr>
              <w:jc w:val="center"/>
            </w:pPr>
            <w:r>
              <w:t>4(1*)</w:t>
            </w:r>
          </w:p>
        </w:tc>
        <w:tc>
          <w:tcPr>
            <w:tcW w:w="838" w:type="dxa"/>
          </w:tcPr>
          <w:p w:rsidR="003C7F1E" w:rsidRPr="00DC11F5" w:rsidRDefault="003C7F1E" w:rsidP="00493640">
            <w:pPr>
              <w:jc w:val="center"/>
            </w:pPr>
          </w:p>
        </w:tc>
        <w:tc>
          <w:tcPr>
            <w:tcW w:w="2142" w:type="dxa"/>
          </w:tcPr>
          <w:p w:rsidR="003C7F1E" w:rsidRPr="00DC11F5" w:rsidRDefault="003C7F1E" w:rsidP="000E1D2F">
            <w:pPr>
              <w:jc w:val="center"/>
            </w:pPr>
            <w:r>
              <w:t>15</w:t>
            </w:r>
          </w:p>
        </w:tc>
      </w:tr>
      <w:tr w:rsidR="003C7F1E" w:rsidRPr="00DC11F5" w:rsidTr="00493640">
        <w:tc>
          <w:tcPr>
            <w:tcW w:w="924" w:type="dxa"/>
          </w:tcPr>
          <w:p w:rsidR="003C7F1E" w:rsidRDefault="003C7F1E" w:rsidP="00493640">
            <w:pPr>
              <w:pStyle w:val="a3"/>
              <w:numPr>
                <w:ilvl w:val="0"/>
                <w:numId w:val="7"/>
              </w:numPr>
              <w:ind w:left="0"/>
              <w:jc w:val="both"/>
            </w:pPr>
            <w:r>
              <w:t>2</w:t>
            </w:r>
          </w:p>
        </w:tc>
        <w:tc>
          <w:tcPr>
            <w:tcW w:w="2708" w:type="dxa"/>
          </w:tcPr>
          <w:p w:rsidR="003C7F1E" w:rsidRPr="000472E3" w:rsidRDefault="003C7F1E" w:rsidP="00493640">
            <w:pPr>
              <w:pStyle w:val="1"/>
              <w:spacing w:after="0" w:line="240" w:lineRule="auto"/>
              <w:ind w:left="0"/>
              <w:jc w:val="both"/>
              <w:rPr>
                <w:rFonts w:ascii="Times New Roman" w:hAnsi="Times New Roman"/>
                <w:sz w:val="24"/>
                <w:szCs w:val="24"/>
              </w:rPr>
            </w:pPr>
            <w:proofErr w:type="spellStart"/>
            <w:r>
              <w:rPr>
                <w:rFonts w:ascii="Times New Roman" w:hAnsi="Times New Roman"/>
                <w:sz w:val="24"/>
                <w:szCs w:val="24"/>
              </w:rPr>
              <w:t>Колористика</w:t>
            </w:r>
            <w:proofErr w:type="spellEnd"/>
            <w:r>
              <w:rPr>
                <w:rFonts w:ascii="Times New Roman" w:hAnsi="Times New Roman"/>
                <w:sz w:val="24"/>
                <w:szCs w:val="24"/>
              </w:rPr>
              <w:t xml:space="preserve"> как феномен и средство  выражения   художественного образа. </w:t>
            </w:r>
          </w:p>
        </w:tc>
        <w:tc>
          <w:tcPr>
            <w:tcW w:w="1173" w:type="dxa"/>
          </w:tcPr>
          <w:p w:rsidR="003C7F1E" w:rsidRPr="00DC11F5" w:rsidRDefault="003C7F1E" w:rsidP="00493640">
            <w:pPr>
              <w:jc w:val="center"/>
            </w:pPr>
          </w:p>
        </w:tc>
        <w:tc>
          <w:tcPr>
            <w:tcW w:w="1035" w:type="dxa"/>
          </w:tcPr>
          <w:p w:rsidR="003C7F1E" w:rsidRPr="00DC11F5" w:rsidRDefault="003C7F1E" w:rsidP="00493640">
            <w:pPr>
              <w:jc w:val="center"/>
            </w:pPr>
            <w:r>
              <w:t>2</w:t>
            </w:r>
          </w:p>
        </w:tc>
        <w:tc>
          <w:tcPr>
            <w:tcW w:w="838" w:type="dxa"/>
          </w:tcPr>
          <w:p w:rsidR="003C7F1E" w:rsidRPr="00DC11F5" w:rsidRDefault="003C7F1E" w:rsidP="00493640">
            <w:pPr>
              <w:jc w:val="center"/>
            </w:pPr>
          </w:p>
        </w:tc>
        <w:tc>
          <w:tcPr>
            <w:tcW w:w="2142" w:type="dxa"/>
          </w:tcPr>
          <w:p w:rsidR="003C7F1E" w:rsidRPr="00DC11F5" w:rsidRDefault="003C7F1E" w:rsidP="000E1D2F">
            <w:pPr>
              <w:jc w:val="center"/>
            </w:pPr>
            <w:r>
              <w:t>15</w:t>
            </w:r>
          </w:p>
        </w:tc>
      </w:tr>
      <w:tr w:rsidR="003C7F1E" w:rsidRPr="00DC11F5" w:rsidTr="00493640">
        <w:tc>
          <w:tcPr>
            <w:tcW w:w="924" w:type="dxa"/>
          </w:tcPr>
          <w:p w:rsidR="003C7F1E" w:rsidRDefault="003C7F1E" w:rsidP="00493640">
            <w:pPr>
              <w:pStyle w:val="a3"/>
              <w:numPr>
                <w:ilvl w:val="0"/>
                <w:numId w:val="7"/>
              </w:numPr>
              <w:ind w:left="0"/>
              <w:jc w:val="both"/>
            </w:pPr>
            <w:r>
              <w:t>3</w:t>
            </w:r>
          </w:p>
        </w:tc>
        <w:tc>
          <w:tcPr>
            <w:tcW w:w="2708" w:type="dxa"/>
          </w:tcPr>
          <w:p w:rsidR="003C7F1E" w:rsidRPr="00C8171F" w:rsidRDefault="003C7F1E" w:rsidP="00493640">
            <w:pPr>
              <w:pStyle w:val="1"/>
              <w:spacing w:after="0" w:line="240" w:lineRule="auto"/>
              <w:ind w:left="0"/>
              <w:jc w:val="both"/>
              <w:rPr>
                <w:rFonts w:ascii="Times New Roman" w:hAnsi="Times New Roman"/>
                <w:sz w:val="24"/>
                <w:szCs w:val="24"/>
              </w:rPr>
            </w:pPr>
            <w:proofErr w:type="spellStart"/>
            <w:r>
              <w:rPr>
                <w:rFonts w:ascii="Times New Roman" w:hAnsi="Times New Roman"/>
                <w:sz w:val="24"/>
                <w:szCs w:val="24"/>
              </w:rPr>
              <w:t>Колористика</w:t>
            </w:r>
            <w:proofErr w:type="spellEnd"/>
            <w:r>
              <w:rPr>
                <w:rFonts w:ascii="Times New Roman" w:hAnsi="Times New Roman"/>
                <w:sz w:val="24"/>
                <w:szCs w:val="24"/>
              </w:rPr>
              <w:t xml:space="preserve"> предметно-пространственной среды. </w:t>
            </w:r>
          </w:p>
        </w:tc>
        <w:tc>
          <w:tcPr>
            <w:tcW w:w="1173" w:type="dxa"/>
          </w:tcPr>
          <w:p w:rsidR="003C7F1E" w:rsidRDefault="003C7F1E" w:rsidP="00493640">
            <w:pPr>
              <w:jc w:val="center"/>
            </w:pPr>
          </w:p>
        </w:tc>
        <w:tc>
          <w:tcPr>
            <w:tcW w:w="1035" w:type="dxa"/>
          </w:tcPr>
          <w:p w:rsidR="003C7F1E" w:rsidRDefault="003C7F1E" w:rsidP="00493640">
            <w:pPr>
              <w:jc w:val="center"/>
            </w:pPr>
            <w:r>
              <w:t>4(1*)</w:t>
            </w:r>
          </w:p>
        </w:tc>
        <w:tc>
          <w:tcPr>
            <w:tcW w:w="838" w:type="dxa"/>
          </w:tcPr>
          <w:p w:rsidR="003C7F1E" w:rsidRPr="00DC11F5" w:rsidRDefault="003C7F1E" w:rsidP="00493640">
            <w:pPr>
              <w:jc w:val="center"/>
            </w:pPr>
          </w:p>
        </w:tc>
        <w:tc>
          <w:tcPr>
            <w:tcW w:w="2142" w:type="dxa"/>
          </w:tcPr>
          <w:p w:rsidR="003C7F1E" w:rsidRPr="00DC11F5" w:rsidRDefault="003C7F1E" w:rsidP="00493640">
            <w:pPr>
              <w:jc w:val="center"/>
            </w:pPr>
            <w:r>
              <w:t>10</w:t>
            </w:r>
          </w:p>
        </w:tc>
      </w:tr>
      <w:tr w:rsidR="003C7F1E" w:rsidRPr="00DC11F5" w:rsidTr="00493640">
        <w:trPr>
          <w:trHeight w:val="907"/>
        </w:trPr>
        <w:tc>
          <w:tcPr>
            <w:tcW w:w="924" w:type="dxa"/>
          </w:tcPr>
          <w:p w:rsidR="003C7F1E" w:rsidRDefault="003C7F1E" w:rsidP="00493640">
            <w:pPr>
              <w:pStyle w:val="a3"/>
              <w:numPr>
                <w:ilvl w:val="0"/>
                <w:numId w:val="7"/>
              </w:numPr>
              <w:ind w:left="0"/>
              <w:jc w:val="both"/>
            </w:pPr>
            <w:r>
              <w:t>4</w:t>
            </w:r>
          </w:p>
          <w:p w:rsidR="003C7F1E" w:rsidRDefault="003C7F1E" w:rsidP="00493640">
            <w:pPr>
              <w:jc w:val="both"/>
            </w:pPr>
          </w:p>
          <w:p w:rsidR="003C7F1E" w:rsidRDefault="003C7F1E" w:rsidP="00493640">
            <w:pPr>
              <w:jc w:val="both"/>
            </w:pPr>
          </w:p>
          <w:p w:rsidR="003C7F1E" w:rsidRDefault="003C7F1E" w:rsidP="00493640">
            <w:pPr>
              <w:jc w:val="both"/>
            </w:pPr>
            <w:r>
              <w:t xml:space="preserve">. </w:t>
            </w:r>
          </w:p>
        </w:tc>
        <w:tc>
          <w:tcPr>
            <w:tcW w:w="2708" w:type="dxa"/>
          </w:tcPr>
          <w:p w:rsidR="003C7F1E" w:rsidRDefault="003C7F1E" w:rsidP="00493640">
            <w:pPr>
              <w:jc w:val="both"/>
              <w:rPr>
                <w:rFonts w:cs="Arial"/>
              </w:rPr>
            </w:pPr>
            <w:proofErr w:type="spellStart"/>
            <w:r>
              <w:rPr>
                <w:rFonts w:cs="Arial"/>
              </w:rPr>
              <w:t>Колористика</w:t>
            </w:r>
            <w:proofErr w:type="spellEnd"/>
            <w:r>
              <w:rPr>
                <w:rFonts w:cs="Arial"/>
              </w:rPr>
              <w:t xml:space="preserve"> как средства гармонизации и формообразования.</w:t>
            </w:r>
          </w:p>
          <w:p w:rsidR="003C7F1E" w:rsidRPr="00CD2BD8" w:rsidRDefault="003C7F1E" w:rsidP="00493640">
            <w:pPr>
              <w:jc w:val="both"/>
              <w:rPr>
                <w:rFonts w:cs="Arial"/>
              </w:rPr>
            </w:pPr>
          </w:p>
        </w:tc>
        <w:tc>
          <w:tcPr>
            <w:tcW w:w="1173" w:type="dxa"/>
          </w:tcPr>
          <w:p w:rsidR="003C7F1E" w:rsidRDefault="003C7F1E" w:rsidP="00493640">
            <w:pPr>
              <w:jc w:val="center"/>
            </w:pPr>
          </w:p>
          <w:p w:rsidR="003C7F1E" w:rsidRDefault="003C7F1E" w:rsidP="00493640">
            <w:pPr>
              <w:jc w:val="center"/>
            </w:pPr>
          </w:p>
          <w:p w:rsidR="003C7F1E" w:rsidRDefault="003C7F1E" w:rsidP="00493640">
            <w:pPr>
              <w:jc w:val="center"/>
            </w:pPr>
          </w:p>
          <w:p w:rsidR="003C7F1E" w:rsidRDefault="003C7F1E" w:rsidP="00493640">
            <w:pPr>
              <w:jc w:val="center"/>
            </w:pPr>
          </w:p>
        </w:tc>
        <w:tc>
          <w:tcPr>
            <w:tcW w:w="1035" w:type="dxa"/>
          </w:tcPr>
          <w:p w:rsidR="003C7F1E" w:rsidRDefault="003C7F1E" w:rsidP="000E1D2F">
            <w:pPr>
              <w:jc w:val="center"/>
            </w:pPr>
            <w:r>
              <w:t>4(1*)</w:t>
            </w:r>
          </w:p>
        </w:tc>
        <w:tc>
          <w:tcPr>
            <w:tcW w:w="838" w:type="dxa"/>
          </w:tcPr>
          <w:p w:rsidR="003C7F1E" w:rsidRPr="00DC11F5" w:rsidRDefault="003C7F1E" w:rsidP="00493640">
            <w:pPr>
              <w:jc w:val="center"/>
            </w:pPr>
          </w:p>
        </w:tc>
        <w:tc>
          <w:tcPr>
            <w:tcW w:w="2142" w:type="dxa"/>
          </w:tcPr>
          <w:p w:rsidR="003C7F1E" w:rsidRDefault="003C7F1E" w:rsidP="00493640">
            <w:pPr>
              <w:jc w:val="center"/>
            </w:pPr>
            <w:r>
              <w:t>15</w:t>
            </w:r>
          </w:p>
          <w:p w:rsidR="003C7F1E" w:rsidRPr="00DC11F5" w:rsidRDefault="003C7F1E" w:rsidP="00493640">
            <w:pPr>
              <w:jc w:val="center"/>
            </w:pPr>
          </w:p>
        </w:tc>
      </w:tr>
      <w:tr w:rsidR="003C7F1E" w:rsidRPr="00DC11F5" w:rsidTr="00493640">
        <w:trPr>
          <w:trHeight w:val="934"/>
        </w:trPr>
        <w:tc>
          <w:tcPr>
            <w:tcW w:w="924" w:type="dxa"/>
          </w:tcPr>
          <w:p w:rsidR="003C7F1E" w:rsidRDefault="003C7F1E" w:rsidP="00493640">
            <w:pPr>
              <w:jc w:val="both"/>
            </w:pPr>
          </w:p>
          <w:p w:rsidR="003C7F1E" w:rsidRDefault="003C7F1E" w:rsidP="00493640">
            <w:pPr>
              <w:jc w:val="both"/>
            </w:pPr>
            <w:r>
              <w:t>5</w:t>
            </w:r>
          </w:p>
          <w:p w:rsidR="003C7F1E" w:rsidRDefault="003C7F1E" w:rsidP="00493640">
            <w:pPr>
              <w:jc w:val="both"/>
            </w:pPr>
          </w:p>
          <w:p w:rsidR="003C7F1E" w:rsidRDefault="003C7F1E" w:rsidP="00493640">
            <w:pPr>
              <w:pStyle w:val="a3"/>
              <w:numPr>
                <w:ilvl w:val="0"/>
                <w:numId w:val="7"/>
              </w:numPr>
              <w:ind w:left="0"/>
              <w:jc w:val="both"/>
            </w:pPr>
          </w:p>
        </w:tc>
        <w:tc>
          <w:tcPr>
            <w:tcW w:w="2708" w:type="dxa"/>
          </w:tcPr>
          <w:p w:rsidR="003C7F1E" w:rsidRDefault="003C7F1E" w:rsidP="00493640">
            <w:pPr>
              <w:jc w:val="both"/>
              <w:rPr>
                <w:rFonts w:cs="Arial"/>
              </w:rPr>
            </w:pPr>
            <w:r>
              <w:rPr>
                <w:rFonts w:cs="Arial"/>
              </w:rPr>
              <w:t>Колористическая культура в дизайне среды.</w:t>
            </w:r>
          </w:p>
          <w:p w:rsidR="003C7F1E" w:rsidRDefault="003C7F1E" w:rsidP="00493640">
            <w:pPr>
              <w:jc w:val="both"/>
              <w:rPr>
                <w:rFonts w:cs="Arial"/>
              </w:rPr>
            </w:pPr>
          </w:p>
        </w:tc>
        <w:tc>
          <w:tcPr>
            <w:tcW w:w="1173" w:type="dxa"/>
          </w:tcPr>
          <w:p w:rsidR="003C7F1E" w:rsidRDefault="003C7F1E" w:rsidP="00493640">
            <w:pPr>
              <w:jc w:val="center"/>
            </w:pPr>
          </w:p>
          <w:p w:rsidR="003C7F1E" w:rsidRDefault="003C7F1E" w:rsidP="00493640">
            <w:pPr>
              <w:jc w:val="center"/>
            </w:pPr>
          </w:p>
          <w:p w:rsidR="003C7F1E" w:rsidRDefault="003C7F1E" w:rsidP="00493640">
            <w:pPr>
              <w:jc w:val="center"/>
            </w:pPr>
          </w:p>
          <w:p w:rsidR="003C7F1E" w:rsidRDefault="003C7F1E" w:rsidP="00493640">
            <w:pPr>
              <w:jc w:val="center"/>
            </w:pPr>
          </w:p>
        </w:tc>
        <w:tc>
          <w:tcPr>
            <w:tcW w:w="1035" w:type="dxa"/>
          </w:tcPr>
          <w:p w:rsidR="003C7F1E" w:rsidRDefault="003C7F1E" w:rsidP="007A0FC2">
            <w:pPr>
              <w:jc w:val="center"/>
            </w:pPr>
          </w:p>
        </w:tc>
        <w:tc>
          <w:tcPr>
            <w:tcW w:w="838" w:type="dxa"/>
          </w:tcPr>
          <w:p w:rsidR="003C7F1E" w:rsidRPr="00DC11F5" w:rsidRDefault="003C7F1E" w:rsidP="00493640">
            <w:pPr>
              <w:jc w:val="center"/>
            </w:pPr>
          </w:p>
        </w:tc>
        <w:tc>
          <w:tcPr>
            <w:tcW w:w="2142" w:type="dxa"/>
          </w:tcPr>
          <w:p w:rsidR="003C7F1E" w:rsidRDefault="003C7F1E" w:rsidP="00493640">
            <w:pPr>
              <w:jc w:val="center"/>
            </w:pPr>
            <w:r>
              <w:t>10</w:t>
            </w:r>
          </w:p>
        </w:tc>
      </w:tr>
      <w:tr w:rsidR="003C7F1E" w:rsidRPr="00DC11F5" w:rsidTr="00493640">
        <w:trPr>
          <w:trHeight w:val="685"/>
        </w:trPr>
        <w:tc>
          <w:tcPr>
            <w:tcW w:w="924" w:type="dxa"/>
          </w:tcPr>
          <w:p w:rsidR="003C7F1E" w:rsidRDefault="003C7F1E" w:rsidP="00493640">
            <w:pPr>
              <w:jc w:val="both"/>
            </w:pPr>
          </w:p>
          <w:p w:rsidR="003C7F1E" w:rsidRDefault="003C7F1E" w:rsidP="00493640">
            <w:pPr>
              <w:jc w:val="both"/>
            </w:pPr>
            <w:r>
              <w:t>6</w:t>
            </w:r>
          </w:p>
          <w:p w:rsidR="003C7F1E" w:rsidRDefault="003C7F1E" w:rsidP="00493640">
            <w:pPr>
              <w:jc w:val="both"/>
            </w:pPr>
          </w:p>
        </w:tc>
        <w:tc>
          <w:tcPr>
            <w:tcW w:w="2708" w:type="dxa"/>
          </w:tcPr>
          <w:p w:rsidR="003C7F1E" w:rsidRDefault="003C7F1E" w:rsidP="00493640">
            <w:pPr>
              <w:jc w:val="both"/>
              <w:rPr>
                <w:rFonts w:cs="Arial"/>
              </w:rPr>
            </w:pPr>
            <w:proofErr w:type="spellStart"/>
            <w:r>
              <w:rPr>
                <w:rFonts w:cs="Arial"/>
              </w:rPr>
              <w:t>Колористика</w:t>
            </w:r>
            <w:proofErr w:type="spellEnd"/>
            <w:r>
              <w:rPr>
                <w:rFonts w:cs="Arial"/>
              </w:rPr>
              <w:t xml:space="preserve"> в творчестве дизайнера</w:t>
            </w:r>
          </w:p>
        </w:tc>
        <w:tc>
          <w:tcPr>
            <w:tcW w:w="1173" w:type="dxa"/>
          </w:tcPr>
          <w:p w:rsidR="003C7F1E" w:rsidRDefault="003C7F1E" w:rsidP="00493640">
            <w:pPr>
              <w:jc w:val="center"/>
            </w:pPr>
          </w:p>
          <w:p w:rsidR="003C7F1E" w:rsidRDefault="003C7F1E" w:rsidP="00493640">
            <w:pPr>
              <w:jc w:val="center"/>
            </w:pPr>
          </w:p>
          <w:p w:rsidR="003C7F1E" w:rsidRDefault="003C7F1E" w:rsidP="00493640">
            <w:pPr>
              <w:jc w:val="center"/>
            </w:pPr>
          </w:p>
          <w:p w:rsidR="003C7F1E" w:rsidRDefault="003C7F1E" w:rsidP="00493640">
            <w:pPr>
              <w:jc w:val="center"/>
            </w:pPr>
          </w:p>
        </w:tc>
        <w:tc>
          <w:tcPr>
            <w:tcW w:w="1035" w:type="dxa"/>
          </w:tcPr>
          <w:p w:rsidR="003C7F1E" w:rsidRDefault="003C7F1E" w:rsidP="000E1D2F">
            <w:pPr>
              <w:jc w:val="center"/>
            </w:pPr>
            <w:r>
              <w:t>4</w:t>
            </w:r>
          </w:p>
        </w:tc>
        <w:tc>
          <w:tcPr>
            <w:tcW w:w="838" w:type="dxa"/>
          </w:tcPr>
          <w:p w:rsidR="003C7F1E" w:rsidRPr="00DC11F5" w:rsidRDefault="003C7F1E" w:rsidP="00493640">
            <w:pPr>
              <w:jc w:val="center"/>
            </w:pPr>
          </w:p>
        </w:tc>
        <w:tc>
          <w:tcPr>
            <w:tcW w:w="2142" w:type="dxa"/>
          </w:tcPr>
          <w:p w:rsidR="003C7F1E" w:rsidRDefault="003C7F1E" w:rsidP="00493640">
            <w:pPr>
              <w:jc w:val="center"/>
            </w:pPr>
            <w:r>
              <w:t>12</w:t>
            </w:r>
          </w:p>
          <w:p w:rsidR="003C7F1E" w:rsidRDefault="003C7F1E" w:rsidP="00493640">
            <w:pPr>
              <w:jc w:val="center"/>
            </w:pPr>
          </w:p>
        </w:tc>
      </w:tr>
      <w:tr w:rsidR="003C7F1E" w:rsidRPr="00DC11F5" w:rsidTr="00493640">
        <w:tc>
          <w:tcPr>
            <w:tcW w:w="924" w:type="dxa"/>
          </w:tcPr>
          <w:p w:rsidR="003C7F1E" w:rsidRDefault="003C7F1E" w:rsidP="00493640">
            <w:pPr>
              <w:pStyle w:val="a3"/>
              <w:numPr>
                <w:ilvl w:val="0"/>
                <w:numId w:val="7"/>
              </w:numPr>
              <w:ind w:left="0"/>
              <w:jc w:val="both"/>
            </w:pPr>
          </w:p>
        </w:tc>
        <w:tc>
          <w:tcPr>
            <w:tcW w:w="2708" w:type="dxa"/>
          </w:tcPr>
          <w:p w:rsidR="003C7F1E" w:rsidRPr="000472E3" w:rsidRDefault="003C7F1E" w:rsidP="00493640">
            <w:r>
              <w:t>Итого в 8 семестре</w:t>
            </w:r>
          </w:p>
        </w:tc>
        <w:tc>
          <w:tcPr>
            <w:tcW w:w="1173" w:type="dxa"/>
          </w:tcPr>
          <w:p w:rsidR="003C7F1E" w:rsidRDefault="003C7F1E" w:rsidP="00493640">
            <w:pPr>
              <w:jc w:val="center"/>
            </w:pPr>
          </w:p>
        </w:tc>
        <w:tc>
          <w:tcPr>
            <w:tcW w:w="1035" w:type="dxa"/>
          </w:tcPr>
          <w:p w:rsidR="003C7F1E" w:rsidRDefault="003C7F1E" w:rsidP="007A0FC2">
            <w:pPr>
              <w:jc w:val="center"/>
            </w:pPr>
            <w:r>
              <w:t>18(3*)</w:t>
            </w:r>
          </w:p>
        </w:tc>
        <w:tc>
          <w:tcPr>
            <w:tcW w:w="838" w:type="dxa"/>
          </w:tcPr>
          <w:p w:rsidR="003C7F1E" w:rsidRPr="00DC11F5" w:rsidRDefault="003C7F1E" w:rsidP="00493640">
            <w:pPr>
              <w:jc w:val="center"/>
            </w:pPr>
          </w:p>
        </w:tc>
        <w:tc>
          <w:tcPr>
            <w:tcW w:w="2142" w:type="dxa"/>
          </w:tcPr>
          <w:p w:rsidR="003C7F1E" w:rsidRDefault="003C7F1E" w:rsidP="00493640">
            <w:pPr>
              <w:jc w:val="center"/>
            </w:pPr>
            <w:r>
              <w:t>72</w:t>
            </w:r>
          </w:p>
        </w:tc>
      </w:tr>
    </w:tbl>
    <w:p w:rsidR="003C7F1E" w:rsidRDefault="003C7F1E" w:rsidP="00D00133">
      <w:pPr>
        <w:widowControl w:val="0"/>
        <w:autoSpaceDE w:val="0"/>
        <w:autoSpaceDN w:val="0"/>
        <w:adjustRightInd w:val="0"/>
        <w:jc w:val="both"/>
      </w:pPr>
    </w:p>
    <w:p w:rsidR="003C7F1E" w:rsidRPr="000F440F" w:rsidRDefault="003C7F1E" w:rsidP="00D00133">
      <w:pPr>
        <w:autoSpaceDE w:val="0"/>
        <w:autoSpaceDN w:val="0"/>
        <w:adjustRightInd w:val="0"/>
        <w:jc w:val="both"/>
      </w:pPr>
    </w:p>
    <w:p w:rsidR="003C7F1E" w:rsidRPr="00DC11F5" w:rsidRDefault="003C7F1E" w:rsidP="00CC2F2A">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3C7F1E" w:rsidRPr="00DC11F5" w:rsidRDefault="003C7F1E" w:rsidP="00D00133">
      <w:pPr>
        <w:autoSpaceDE w:val="0"/>
        <w:autoSpaceDN w:val="0"/>
        <w:adjustRightInd w:val="0"/>
        <w:ind w:left="1440"/>
        <w:jc w:val="center"/>
        <w:rPr>
          <w:b/>
        </w:rPr>
      </w:pPr>
    </w:p>
    <w:p w:rsidR="003C7F1E" w:rsidRPr="00DC11F5" w:rsidRDefault="003C7F1E" w:rsidP="00CC2F2A">
      <w:pPr>
        <w:numPr>
          <w:ilvl w:val="2"/>
          <w:numId w:val="6"/>
        </w:numPr>
        <w:autoSpaceDE w:val="0"/>
        <w:autoSpaceDN w:val="0"/>
        <w:adjustRightInd w:val="0"/>
        <w:rPr>
          <w:b/>
        </w:rPr>
      </w:pPr>
      <w:r w:rsidRPr="00DC11F5">
        <w:rPr>
          <w:b/>
        </w:rPr>
        <w:t xml:space="preserve">Содержание </w:t>
      </w:r>
      <w:r>
        <w:rPr>
          <w:b/>
        </w:rPr>
        <w:t>практического</w:t>
      </w:r>
      <w:r w:rsidRPr="00DC11F5">
        <w:rPr>
          <w:b/>
        </w:rPr>
        <w:t xml:space="preserve"> курса</w:t>
      </w:r>
    </w:p>
    <w:p w:rsidR="003C7F1E" w:rsidRPr="00DC11F5" w:rsidRDefault="003C7F1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464"/>
        <w:gridCol w:w="6423"/>
      </w:tblGrid>
      <w:tr w:rsidR="003C7F1E" w:rsidRPr="00DC11F5" w:rsidTr="00644F0D">
        <w:tc>
          <w:tcPr>
            <w:tcW w:w="696" w:type="dxa"/>
          </w:tcPr>
          <w:p w:rsidR="003C7F1E" w:rsidRPr="007B023B" w:rsidRDefault="003C7F1E" w:rsidP="00935672">
            <w:pPr>
              <w:jc w:val="center"/>
              <w:rPr>
                <w:b/>
              </w:rPr>
            </w:pPr>
            <w:r w:rsidRPr="007B023B">
              <w:rPr>
                <w:b/>
              </w:rPr>
              <w:t>№ п/п</w:t>
            </w:r>
          </w:p>
        </w:tc>
        <w:tc>
          <w:tcPr>
            <w:tcW w:w="2464" w:type="dxa"/>
          </w:tcPr>
          <w:p w:rsidR="003C7F1E" w:rsidRPr="007B023B" w:rsidRDefault="003C7F1E" w:rsidP="00935672">
            <w:pPr>
              <w:jc w:val="center"/>
              <w:rPr>
                <w:b/>
              </w:rPr>
            </w:pPr>
            <w:r w:rsidRPr="007B023B">
              <w:rPr>
                <w:b/>
              </w:rPr>
              <w:t>Наименование темы (раздела) дисциплины</w:t>
            </w:r>
          </w:p>
        </w:tc>
        <w:tc>
          <w:tcPr>
            <w:tcW w:w="6423" w:type="dxa"/>
          </w:tcPr>
          <w:p w:rsidR="003C7F1E" w:rsidRPr="00644F0D" w:rsidRDefault="003C7F1E" w:rsidP="009658B9">
            <w:pPr>
              <w:jc w:val="center"/>
              <w:rPr>
                <w:b/>
              </w:rPr>
            </w:pPr>
            <w:r w:rsidRPr="007B023B">
              <w:rPr>
                <w:b/>
              </w:rPr>
              <w:t xml:space="preserve">Содержание </w:t>
            </w:r>
            <w:proofErr w:type="spellStart"/>
            <w:r>
              <w:rPr>
                <w:b/>
              </w:rPr>
              <w:t>практическогокурса</w:t>
            </w:r>
            <w:proofErr w:type="spellEnd"/>
            <w:r w:rsidRPr="00644F0D">
              <w:rPr>
                <w:b/>
              </w:rPr>
              <w:t xml:space="preserve"> и задания</w:t>
            </w:r>
            <w:r>
              <w:rPr>
                <w:b/>
              </w:rPr>
              <w:t xml:space="preserve"> (в том числе задания для практической подготовки)</w:t>
            </w:r>
          </w:p>
        </w:tc>
      </w:tr>
      <w:tr w:rsidR="003C7F1E" w:rsidRPr="00DC11F5" w:rsidTr="00644F0D">
        <w:tc>
          <w:tcPr>
            <w:tcW w:w="696" w:type="dxa"/>
          </w:tcPr>
          <w:p w:rsidR="003C7F1E" w:rsidRPr="007B023B" w:rsidRDefault="003C7F1E" w:rsidP="00AD75C4">
            <w:r>
              <w:t xml:space="preserve">       1</w:t>
            </w:r>
          </w:p>
        </w:tc>
        <w:tc>
          <w:tcPr>
            <w:tcW w:w="2464" w:type="dxa"/>
          </w:tcPr>
          <w:p w:rsidR="003C7F1E" w:rsidRDefault="003C7F1E" w:rsidP="00942D0B">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 Понятие колористки</w:t>
            </w:r>
          </w:p>
          <w:p w:rsidR="003C7F1E" w:rsidRPr="007B023B" w:rsidRDefault="003C7F1E" w:rsidP="00942D0B">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Основные характеристики цвета и факторы </w:t>
            </w:r>
            <w:proofErr w:type="spellStart"/>
            <w:r>
              <w:rPr>
                <w:rFonts w:ascii="Times New Roman" w:hAnsi="Times New Roman"/>
                <w:color w:val="000000"/>
                <w:spacing w:val="2"/>
                <w:sz w:val="24"/>
                <w:szCs w:val="24"/>
              </w:rPr>
              <w:t>колористики</w:t>
            </w:r>
            <w:proofErr w:type="spellEnd"/>
            <w:r>
              <w:rPr>
                <w:rFonts w:ascii="Times New Roman" w:hAnsi="Times New Roman"/>
                <w:color w:val="000000"/>
                <w:spacing w:val="2"/>
                <w:sz w:val="24"/>
                <w:szCs w:val="24"/>
              </w:rPr>
              <w:t>.</w:t>
            </w:r>
          </w:p>
        </w:tc>
        <w:tc>
          <w:tcPr>
            <w:tcW w:w="6423" w:type="dxa"/>
          </w:tcPr>
          <w:p w:rsidR="003C7F1E" w:rsidRDefault="003C7F1E" w:rsidP="00893244">
            <w:pPr>
              <w:jc w:val="both"/>
            </w:pPr>
            <w:proofErr w:type="spellStart"/>
            <w:r>
              <w:t>Колористика</w:t>
            </w:r>
            <w:proofErr w:type="spellEnd"/>
            <w:r>
              <w:t xml:space="preserve"> предметно-пространственной среды понимается как целостная система множества цветов элементов природного окружения с внесенными в нее цветами создаваемых человеком дизайнерских объектов.</w:t>
            </w:r>
          </w:p>
          <w:p w:rsidR="003C7F1E" w:rsidRDefault="003C7F1E" w:rsidP="00893244">
            <w:pPr>
              <w:jc w:val="both"/>
            </w:pPr>
            <w:proofErr w:type="spellStart"/>
            <w:r>
              <w:t>Колористика</w:t>
            </w:r>
            <w:proofErr w:type="spellEnd"/>
            <w:r>
              <w:t xml:space="preserve"> описывается тремя характеристиками: структурой-конструкцией и связами цветовых масс, хроматическим содержанием- цветовой палитрой, динамикой-мерой подвижности структуры и ее хроматического содержания в пространстве и времени. </w:t>
            </w:r>
            <w:proofErr w:type="spellStart"/>
            <w:r>
              <w:t>Колористика</w:t>
            </w:r>
            <w:proofErr w:type="spellEnd"/>
            <w:r>
              <w:t xml:space="preserve"> предметно-пространственной среды выполняет утилитарную и художественно-эстетическую функцию. Ее формирование обусловлено комплексом факторов и происходит в результате сочетания ее </w:t>
            </w:r>
            <w:proofErr w:type="spellStart"/>
            <w:r>
              <w:t>самостановления</w:t>
            </w:r>
            <w:proofErr w:type="spellEnd"/>
            <w:r>
              <w:t xml:space="preserve"> и профессионального управления.</w:t>
            </w:r>
          </w:p>
          <w:p w:rsidR="003C7F1E" w:rsidRDefault="003C7F1E" w:rsidP="00893244">
            <w:pPr>
              <w:jc w:val="both"/>
            </w:pPr>
            <w:r>
              <w:t>1.Выполнение выразительных образцов фактурных цветовых поверхностей с использованием различных материалов.</w:t>
            </w:r>
          </w:p>
          <w:p w:rsidR="003C7F1E" w:rsidRDefault="003C7F1E" w:rsidP="00893244">
            <w:pPr>
              <w:jc w:val="both"/>
            </w:pPr>
            <w:r>
              <w:t>2. Выполнение выразительных образцов текстурных цветовых поверхностей с применением различных технических средств.</w:t>
            </w:r>
          </w:p>
          <w:p w:rsidR="003C7F1E" w:rsidRPr="007B023B" w:rsidRDefault="003C7F1E" w:rsidP="00893244">
            <w:pPr>
              <w:jc w:val="both"/>
            </w:pPr>
            <w:r>
              <w:t>3. Выполнение выразительных образцов в сочетании фактуры и текстуры в одной поверхности с использованием и применением различных материалов и технических средств.</w:t>
            </w:r>
          </w:p>
        </w:tc>
      </w:tr>
      <w:tr w:rsidR="003C7F1E" w:rsidRPr="00DC11F5" w:rsidTr="00644F0D">
        <w:tc>
          <w:tcPr>
            <w:tcW w:w="696" w:type="dxa"/>
          </w:tcPr>
          <w:p w:rsidR="003C7F1E" w:rsidRPr="007B023B" w:rsidRDefault="003C7F1E" w:rsidP="00893244">
            <w:pPr>
              <w:ind w:left="360"/>
            </w:pPr>
            <w:r>
              <w:t>2</w:t>
            </w:r>
          </w:p>
        </w:tc>
        <w:tc>
          <w:tcPr>
            <w:tcW w:w="2464" w:type="dxa"/>
          </w:tcPr>
          <w:p w:rsidR="003C7F1E" w:rsidRDefault="003C7F1E" w:rsidP="00C8171F">
            <w:pPr>
              <w:jc w:val="both"/>
            </w:pPr>
            <w:proofErr w:type="spellStart"/>
            <w:r>
              <w:t>Колористика</w:t>
            </w:r>
            <w:proofErr w:type="spellEnd"/>
            <w:r>
              <w:t xml:space="preserve"> как феномен и фактор выражения художественного образа.</w:t>
            </w:r>
          </w:p>
          <w:p w:rsidR="003C7F1E" w:rsidRDefault="003C7F1E" w:rsidP="00C8171F">
            <w:pPr>
              <w:jc w:val="both"/>
            </w:pPr>
          </w:p>
          <w:p w:rsidR="003C7F1E" w:rsidRDefault="003C7F1E" w:rsidP="00C8171F">
            <w:pPr>
              <w:jc w:val="both"/>
            </w:pPr>
          </w:p>
          <w:p w:rsidR="003C7F1E" w:rsidRDefault="003C7F1E" w:rsidP="00C8171F">
            <w:pPr>
              <w:jc w:val="both"/>
            </w:pPr>
          </w:p>
          <w:p w:rsidR="003C7F1E" w:rsidRDefault="003C7F1E" w:rsidP="00C8171F">
            <w:pPr>
              <w:jc w:val="both"/>
            </w:pPr>
          </w:p>
          <w:p w:rsidR="003C7F1E" w:rsidRDefault="003C7F1E" w:rsidP="00C8171F">
            <w:pPr>
              <w:jc w:val="both"/>
            </w:pPr>
          </w:p>
          <w:p w:rsidR="003C7F1E" w:rsidRDefault="003C7F1E" w:rsidP="00C8171F">
            <w:pPr>
              <w:jc w:val="both"/>
            </w:pPr>
          </w:p>
          <w:p w:rsidR="003C7F1E" w:rsidRDefault="003C7F1E" w:rsidP="00C8171F">
            <w:pPr>
              <w:jc w:val="both"/>
            </w:pPr>
          </w:p>
          <w:p w:rsidR="003C7F1E" w:rsidRDefault="003C7F1E" w:rsidP="00C8171F">
            <w:pPr>
              <w:jc w:val="both"/>
            </w:pPr>
          </w:p>
          <w:p w:rsidR="003C7F1E" w:rsidRDefault="003C7F1E" w:rsidP="00C8171F">
            <w:pPr>
              <w:jc w:val="both"/>
            </w:pPr>
          </w:p>
          <w:p w:rsidR="003C7F1E" w:rsidRPr="007B023B" w:rsidRDefault="003C7F1E" w:rsidP="00C8171F">
            <w:pPr>
              <w:jc w:val="both"/>
            </w:pPr>
          </w:p>
        </w:tc>
        <w:tc>
          <w:tcPr>
            <w:tcW w:w="6423" w:type="dxa"/>
          </w:tcPr>
          <w:p w:rsidR="003C7F1E" w:rsidRDefault="003C7F1E" w:rsidP="003C308D">
            <w:pPr>
              <w:tabs>
                <w:tab w:val="left" w:pos="851"/>
              </w:tabs>
              <w:jc w:val="both"/>
            </w:pPr>
            <w:proofErr w:type="spellStart"/>
            <w:r>
              <w:t>Колористика</w:t>
            </w:r>
            <w:proofErr w:type="spellEnd"/>
            <w:r>
              <w:t xml:space="preserve"> предметно-пространственной среды обуславливается несколькими факторами: природно-климатическими условиями, традиционной полихромией, присущей определенному классу объектов и цветовой культурой общества. Необходимо рассматривать совокупность факторов как своего рода причину, вызывающую </w:t>
            </w:r>
            <w:proofErr w:type="spellStart"/>
            <w:r>
              <w:t>колористику</w:t>
            </w:r>
            <w:proofErr w:type="spellEnd"/>
            <w:r>
              <w:t xml:space="preserve"> предметно-пространственной среды определенного звучания  и динамичности. </w:t>
            </w:r>
            <w:proofErr w:type="spellStart"/>
            <w:r>
              <w:t>Колористика</w:t>
            </w:r>
            <w:proofErr w:type="spellEnd"/>
            <w:r>
              <w:t xml:space="preserve"> предметно-пространственной среды имеет свои специфические черты. Пестрота и монотонность раздражают человека как полярные состояния цветовой среды. Избежать раздражающей многословной пестроты и достичь при этом высшего эффекта </w:t>
            </w:r>
            <w:proofErr w:type="spellStart"/>
            <w:r>
              <w:t>колористики</w:t>
            </w:r>
            <w:proofErr w:type="spellEnd"/>
            <w:r>
              <w:t>-главная профессиональная задача дизайнера.</w:t>
            </w:r>
          </w:p>
          <w:p w:rsidR="003C7F1E" w:rsidRDefault="003C7F1E" w:rsidP="003B2726">
            <w:pPr>
              <w:tabs>
                <w:tab w:val="left" w:pos="851"/>
              </w:tabs>
              <w:jc w:val="both"/>
            </w:pPr>
            <w:r>
              <w:t>1.Выполнение, используя геометрические фигуры, задания на передачу колористической взаимосвязи тектоники и объемно-пластической структуры.</w:t>
            </w:r>
          </w:p>
          <w:p w:rsidR="003C7F1E" w:rsidRDefault="003C7F1E" w:rsidP="003B2726">
            <w:pPr>
              <w:tabs>
                <w:tab w:val="left" w:pos="851"/>
              </w:tabs>
              <w:jc w:val="both"/>
            </w:pPr>
            <w:r>
              <w:t>2.Выполнение из геометрических фигур задание на передачу статики колористической структуры объемно-пластической формы.</w:t>
            </w:r>
          </w:p>
          <w:p w:rsidR="003C7F1E" w:rsidRPr="007B023B" w:rsidRDefault="003C7F1E" w:rsidP="003B2726">
            <w:pPr>
              <w:tabs>
                <w:tab w:val="left" w:pos="851"/>
              </w:tabs>
              <w:jc w:val="both"/>
            </w:pPr>
            <w:r>
              <w:t>3. Выполнение из геометрических фигур задание на передачу динамики колористической структуры объемно-пластической формы.</w:t>
            </w:r>
          </w:p>
        </w:tc>
      </w:tr>
      <w:tr w:rsidR="003C7F1E" w:rsidRPr="00DC11F5" w:rsidTr="00644F0D">
        <w:trPr>
          <w:trHeight w:val="3889"/>
        </w:trPr>
        <w:tc>
          <w:tcPr>
            <w:tcW w:w="696" w:type="dxa"/>
          </w:tcPr>
          <w:p w:rsidR="003C7F1E" w:rsidRPr="007B023B" w:rsidRDefault="003C7F1E" w:rsidP="00CC2F2A">
            <w:pPr>
              <w:pStyle w:val="a3"/>
              <w:numPr>
                <w:ilvl w:val="0"/>
                <w:numId w:val="8"/>
              </w:numPr>
              <w:ind w:left="0"/>
              <w:jc w:val="both"/>
            </w:pPr>
            <w:r w:rsidRPr="007B023B">
              <w:t>3</w:t>
            </w:r>
          </w:p>
        </w:tc>
        <w:tc>
          <w:tcPr>
            <w:tcW w:w="2464" w:type="dxa"/>
          </w:tcPr>
          <w:p w:rsidR="003C7F1E" w:rsidRPr="007A0FC2" w:rsidRDefault="003C7F1E" w:rsidP="00F3044D">
            <w:pPr>
              <w:shd w:val="clear" w:color="auto" w:fill="FFFFFF"/>
              <w:jc w:val="both"/>
              <w:rPr>
                <w:rStyle w:val="af4"/>
                <w:b w:val="0"/>
              </w:rPr>
            </w:pPr>
            <w:proofErr w:type="spellStart"/>
            <w:r w:rsidRPr="007A0FC2">
              <w:rPr>
                <w:rStyle w:val="af4"/>
                <w:b w:val="0"/>
              </w:rPr>
              <w:t>К</w:t>
            </w:r>
            <w:r w:rsidRPr="007A0FC2">
              <w:rPr>
                <w:rStyle w:val="af4"/>
                <w:b w:val="0"/>
                <w:bCs/>
              </w:rPr>
              <w:t>олористика</w:t>
            </w:r>
            <w:proofErr w:type="spellEnd"/>
            <w:r w:rsidRPr="007A0FC2">
              <w:rPr>
                <w:rStyle w:val="af4"/>
                <w:b w:val="0"/>
                <w:bCs/>
              </w:rPr>
              <w:t xml:space="preserve"> предметно-пространственной среды.</w:t>
            </w:r>
          </w:p>
          <w:p w:rsidR="003C7F1E" w:rsidRPr="007B023B" w:rsidRDefault="003C7F1E" w:rsidP="00F3044D">
            <w:pPr>
              <w:shd w:val="clear" w:color="auto" w:fill="FFFFFF"/>
              <w:jc w:val="both"/>
              <w:rPr>
                <w:rStyle w:val="af4"/>
                <w:b w:val="0"/>
                <w:bCs/>
              </w:rPr>
            </w:pPr>
          </w:p>
          <w:p w:rsidR="003C7F1E" w:rsidRPr="007B023B" w:rsidRDefault="003C7F1E" w:rsidP="00F3044D">
            <w:pPr>
              <w:shd w:val="clear" w:color="auto" w:fill="FFFFFF"/>
              <w:jc w:val="both"/>
              <w:rPr>
                <w:rStyle w:val="af4"/>
                <w:b w:val="0"/>
                <w:bCs/>
              </w:rPr>
            </w:pPr>
          </w:p>
          <w:p w:rsidR="003C7F1E" w:rsidRPr="007B023B" w:rsidRDefault="003C7F1E" w:rsidP="00F3044D">
            <w:pPr>
              <w:shd w:val="clear" w:color="auto" w:fill="FFFFFF"/>
              <w:jc w:val="both"/>
              <w:rPr>
                <w:rStyle w:val="af4"/>
                <w:b w:val="0"/>
                <w:bCs/>
              </w:rPr>
            </w:pPr>
          </w:p>
          <w:p w:rsidR="003C7F1E" w:rsidRPr="007B023B" w:rsidRDefault="003C7F1E" w:rsidP="00F3044D">
            <w:pPr>
              <w:shd w:val="clear" w:color="auto" w:fill="FFFFFF"/>
              <w:jc w:val="both"/>
              <w:rPr>
                <w:rStyle w:val="af4"/>
                <w:b w:val="0"/>
                <w:bCs/>
              </w:rPr>
            </w:pPr>
          </w:p>
          <w:p w:rsidR="003C7F1E" w:rsidRPr="007B023B" w:rsidRDefault="003C7F1E" w:rsidP="00F3044D">
            <w:pPr>
              <w:shd w:val="clear" w:color="auto" w:fill="FFFFFF"/>
              <w:jc w:val="both"/>
              <w:rPr>
                <w:rStyle w:val="af4"/>
                <w:b w:val="0"/>
                <w:bCs/>
              </w:rPr>
            </w:pPr>
          </w:p>
          <w:p w:rsidR="003C7F1E" w:rsidRPr="007B023B" w:rsidRDefault="003C7F1E" w:rsidP="00F3044D">
            <w:pPr>
              <w:shd w:val="clear" w:color="auto" w:fill="FFFFFF"/>
              <w:jc w:val="both"/>
              <w:rPr>
                <w:rStyle w:val="af4"/>
                <w:b w:val="0"/>
                <w:bCs/>
              </w:rPr>
            </w:pPr>
          </w:p>
          <w:p w:rsidR="003C7F1E" w:rsidRPr="007B023B" w:rsidRDefault="003C7F1E" w:rsidP="00F3044D">
            <w:pPr>
              <w:shd w:val="clear" w:color="auto" w:fill="FFFFFF"/>
              <w:jc w:val="both"/>
              <w:rPr>
                <w:rStyle w:val="af4"/>
                <w:b w:val="0"/>
                <w:bCs/>
              </w:rPr>
            </w:pPr>
          </w:p>
          <w:p w:rsidR="003C7F1E" w:rsidRPr="007B023B" w:rsidRDefault="003C7F1E" w:rsidP="00F3044D">
            <w:pPr>
              <w:shd w:val="clear" w:color="auto" w:fill="FFFFFF"/>
              <w:jc w:val="both"/>
              <w:rPr>
                <w:rStyle w:val="af4"/>
                <w:b w:val="0"/>
                <w:bCs/>
              </w:rPr>
            </w:pPr>
          </w:p>
          <w:p w:rsidR="003C7F1E" w:rsidRPr="007B023B" w:rsidRDefault="003C7F1E" w:rsidP="00F3044D">
            <w:pPr>
              <w:shd w:val="clear" w:color="auto" w:fill="FFFFFF"/>
              <w:jc w:val="both"/>
              <w:rPr>
                <w:rStyle w:val="af4"/>
                <w:b w:val="0"/>
                <w:bCs/>
              </w:rPr>
            </w:pPr>
          </w:p>
          <w:p w:rsidR="003C7F1E" w:rsidRPr="007B023B" w:rsidRDefault="003C7F1E" w:rsidP="00F3044D">
            <w:pPr>
              <w:shd w:val="clear" w:color="auto" w:fill="FFFFFF"/>
              <w:jc w:val="both"/>
              <w:rPr>
                <w:b/>
                <w:bCs/>
                <w:i/>
              </w:rPr>
            </w:pPr>
          </w:p>
        </w:tc>
        <w:tc>
          <w:tcPr>
            <w:tcW w:w="6423" w:type="dxa"/>
          </w:tcPr>
          <w:p w:rsidR="003C7F1E" w:rsidRDefault="003C7F1E" w:rsidP="00E3414D">
            <w:pPr>
              <w:pStyle w:val="a7"/>
              <w:spacing w:after="0"/>
              <w:jc w:val="both"/>
              <w:rPr>
                <w:rFonts w:ascii="Times New Roman" w:hAnsi="Times New Roman"/>
                <w:color w:val="auto"/>
                <w:sz w:val="24"/>
                <w:szCs w:val="24"/>
              </w:rPr>
            </w:pPr>
            <w:proofErr w:type="spellStart"/>
            <w:r>
              <w:rPr>
                <w:rFonts w:ascii="Times New Roman" w:hAnsi="Times New Roman"/>
                <w:color w:val="auto"/>
                <w:sz w:val="24"/>
                <w:szCs w:val="24"/>
              </w:rPr>
              <w:t>Колористика</w:t>
            </w:r>
            <w:proofErr w:type="spellEnd"/>
            <w:r>
              <w:rPr>
                <w:rFonts w:ascii="Times New Roman" w:hAnsi="Times New Roman"/>
                <w:color w:val="auto"/>
                <w:sz w:val="24"/>
                <w:szCs w:val="24"/>
              </w:rPr>
              <w:t xml:space="preserve"> предметно-пространственной среды в окружении человека воспринимается во взаимосвязи с объемной формой пространства наряду с ее геометрическим видом, величиной, положением в пространстве, массой, фактурой и светотенью. Объемно-пространственная форма по цвету может быть построена в трех основных направлениях, хроматический ряд, ахроматический ряд и их сочетания. Комбинация цветов в этих направлениях образуют более сложные ряды изменений цветов в объемно-пространственной форме. Бесконечное многообразие цветовых комбинаций может быть практически обеспечено на основе пространственной организации цвета. Цветовая палитра </w:t>
            </w:r>
            <w:proofErr w:type="spellStart"/>
            <w:r>
              <w:rPr>
                <w:rFonts w:ascii="Times New Roman" w:hAnsi="Times New Roman"/>
                <w:color w:val="auto"/>
                <w:sz w:val="24"/>
                <w:szCs w:val="24"/>
              </w:rPr>
              <w:t>колористики</w:t>
            </w:r>
            <w:proofErr w:type="spellEnd"/>
            <w:r>
              <w:rPr>
                <w:rFonts w:ascii="Times New Roman" w:hAnsi="Times New Roman"/>
                <w:color w:val="auto"/>
                <w:sz w:val="24"/>
                <w:szCs w:val="24"/>
              </w:rPr>
              <w:t xml:space="preserve"> предметно-пространственной среды зависит от цветовых предпочтений ее создателей.</w:t>
            </w:r>
          </w:p>
          <w:p w:rsidR="003C7F1E" w:rsidRDefault="003C7F1E" w:rsidP="00B44EB6">
            <w:pPr>
              <w:pStyle w:val="a7"/>
              <w:spacing w:after="0"/>
              <w:jc w:val="both"/>
              <w:rPr>
                <w:rFonts w:ascii="Times New Roman" w:hAnsi="Times New Roman"/>
                <w:color w:val="auto"/>
                <w:sz w:val="24"/>
                <w:szCs w:val="24"/>
              </w:rPr>
            </w:pPr>
            <w:r>
              <w:rPr>
                <w:rFonts w:ascii="Times New Roman" w:hAnsi="Times New Roman"/>
                <w:color w:val="auto"/>
                <w:sz w:val="24"/>
                <w:szCs w:val="24"/>
              </w:rPr>
              <w:t>1.Выполнение из геометрических фигур задание на передачу</w:t>
            </w:r>
          </w:p>
          <w:p w:rsidR="003C7F1E" w:rsidRDefault="003C7F1E" w:rsidP="00B44EB6">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симметрии колористической объемно-пространственной форме. </w:t>
            </w:r>
          </w:p>
          <w:p w:rsidR="003C7F1E" w:rsidRDefault="003C7F1E" w:rsidP="00B847B7">
            <w:pPr>
              <w:pStyle w:val="a7"/>
              <w:spacing w:after="0"/>
              <w:jc w:val="both"/>
              <w:rPr>
                <w:rFonts w:ascii="Times New Roman" w:hAnsi="Times New Roman"/>
                <w:color w:val="auto"/>
                <w:sz w:val="24"/>
                <w:szCs w:val="24"/>
              </w:rPr>
            </w:pPr>
            <w:r>
              <w:rPr>
                <w:rFonts w:ascii="Times New Roman" w:hAnsi="Times New Roman"/>
                <w:color w:val="auto"/>
                <w:sz w:val="24"/>
                <w:szCs w:val="24"/>
              </w:rPr>
              <w:t>2.Выполнение из геометрических фигур задание на передачу</w:t>
            </w:r>
          </w:p>
          <w:p w:rsidR="003C7F1E" w:rsidRDefault="003C7F1E" w:rsidP="00B847B7">
            <w:pPr>
              <w:pStyle w:val="a7"/>
              <w:spacing w:after="0"/>
              <w:jc w:val="both"/>
              <w:rPr>
                <w:rFonts w:ascii="Times New Roman" w:hAnsi="Times New Roman"/>
                <w:color w:val="auto"/>
                <w:sz w:val="24"/>
                <w:szCs w:val="24"/>
              </w:rPr>
            </w:pPr>
            <w:r>
              <w:rPr>
                <w:rFonts w:ascii="Times New Roman" w:hAnsi="Times New Roman"/>
                <w:color w:val="auto"/>
                <w:sz w:val="24"/>
                <w:szCs w:val="24"/>
              </w:rPr>
              <w:t>асимметрии колористической объемно-пространственной форме.</w:t>
            </w:r>
          </w:p>
          <w:p w:rsidR="003C7F1E" w:rsidRDefault="003C7F1E" w:rsidP="00B847B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3.Выполнение из геометрических фигур задание на передачу антисимметрии колористической объемно-пространственной форме. </w:t>
            </w:r>
          </w:p>
          <w:p w:rsidR="003C7F1E" w:rsidRPr="007B023B" w:rsidRDefault="003C7F1E" w:rsidP="00E91FA0">
            <w:pPr>
              <w:pStyle w:val="a7"/>
              <w:spacing w:after="0"/>
              <w:jc w:val="both"/>
              <w:rPr>
                <w:rFonts w:ascii="Times New Roman" w:hAnsi="Times New Roman"/>
                <w:color w:val="auto"/>
                <w:sz w:val="24"/>
                <w:szCs w:val="24"/>
              </w:rPr>
            </w:pPr>
          </w:p>
        </w:tc>
      </w:tr>
      <w:tr w:rsidR="003C7F1E" w:rsidRPr="00DC11F5" w:rsidTr="00644F0D">
        <w:tc>
          <w:tcPr>
            <w:tcW w:w="696" w:type="dxa"/>
          </w:tcPr>
          <w:p w:rsidR="003C7F1E" w:rsidRPr="007B023B" w:rsidRDefault="003C7F1E" w:rsidP="00CC2F2A">
            <w:pPr>
              <w:pStyle w:val="a3"/>
              <w:numPr>
                <w:ilvl w:val="0"/>
                <w:numId w:val="8"/>
              </w:numPr>
              <w:ind w:left="0"/>
              <w:jc w:val="both"/>
            </w:pPr>
            <w:r w:rsidRPr="007B023B">
              <w:t>4</w:t>
            </w:r>
          </w:p>
        </w:tc>
        <w:tc>
          <w:tcPr>
            <w:tcW w:w="2464" w:type="dxa"/>
          </w:tcPr>
          <w:p w:rsidR="003C7F1E" w:rsidRPr="007B023B" w:rsidRDefault="003C7F1E" w:rsidP="00375E38">
            <w:pPr>
              <w:jc w:val="both"/>
            </w:pPr>
            <w:proofErr w:type="spellStart"/>
            <w:r>
              <w:t>Колористика</w:t>
            </w:r>
            <w:proofErr w:type="spellEnd"/>
            <w:r>
              <w:t xml:space="preserve"> как средство гармонизации и формообразования в дизайне среды.</w:t>
            </w:r>
          </w:p>
          <w:p w:rsidR="003C7F1E" w:rsidRPr="007B023B" w:rsidRDefault="003C7F1E" w:rsidP="00375E38">
            <w:pPr>
              <w:jc w:val="both"/>
            </w:pPr>
          </w:p>
          <w:p w:rsidR="003C7F1E" w:rsidRPr="007B023B" w:rsidRDefault="003C7F1E" w:rsidP="00375E38">
            <w:pPr>
              <w:jc w:val="both"/>
            </w:pPr>
          </w:p>
          <w:p w:rsidR="003C7F1E" w:rsidRPr="007B023B" w:rsidRDefault="003C7F1E" w:rsidP="00375E38">
            <w:pPr>
              <w:jc w:val="both"/>
            </w:pPr>
          </w:p>
          <w:p w:rsidR="003C7F1E" w:rsidRPr="007B023B" w:rsidRDefault="003C7F1E" w:rsidP="00375E38">
            <w:pPr>
              <w:jc w:val="both"/>
            </w:pPr>
          </w:p>
          <w:p w:rsidR="003C7F1E" w:rsidRPr="007B023B" w:rsidRDefault="003C7F1E" w:rsidP="00375E38">
            <w:pPr>
              <w:jc w:val="both"/>
            </w:pPr>
          </w:p>
          <w:p w:rsidR="003C7F1E" w:rsidRPr="007B023B" w:rsidRDefault="003C7F1E" w:rsidP="00375E38">
            <w:pPr>
              <w:jc w:val="both"/>
            </w:pPr>
          </w:p>
          <w:p w:rsidR="003C7F1E" w:rsidRPr="007B023B" w:rsidRDefault="003C7F1E" w:rsidP="00313976">
            <w:pPr>
              <w:tabs>
                <w:tab w:val="left" w:pos="592"/>
              </w:tabs>
              <w:jc w:val="both"/>
            </w:pPr>
          </w:p>
          <w:p w:rsidR="003C7F1E" w:rsidRPr="007B023B" w:rsidRDefault="003C7F1E" w:rsidP="00117F6D">
            <w:pPr>
              <w:autoSpaceDE w:val="0"/>
              <w:autoSpaceDN w:val="0"/>
              <w:jc w:val="both"/>
            </w:pPr>
          </w:p>
        </w:tc>
        <w:tc>
          <w:tcPr>
            <w:tcW w:w="6423" w:type="dxa"/>
          </w:tcPr>
          <w:p w:rsidR="003C7F1E" w:rsidRPr="00E75D77" w:rsidRDefault="003C7F1E" w:rsidP="00634D1B">
            <w:pPr>
              <w:pStyle w:val="a7"/>
              <w:jc w:val="both"/>
              <w:rPr>
                <w:rFonts w:ascii="Times New Roman" w:hAnsi="Times New Roman"/>
                <w:sz w:val="24"/>
                <w:szCs w:val="24"/>
              </w:rPr>
            </w:pPr>
            <w:proofErr w:type="spellStart"/>
            <w:r w:rsidRPr="00E75D77">
              <w:rPr>
                <w:rFonts w:ascii="Times New Roman" w:hAnsi="Times New Roman"/>
                <w:color w:val="auto"/>
                <w:sz w:val="24"/>
                <w:szCs w:val="24"/>
              </w:rPr>
              <w:t>К</w:t>
            </w:r>
            <w:r w:rsidRPr="00E75D77">
              <w:rPr>
                <w:rFonts w:ascii="Times New Roman" w:hAnsi="Times New Roman"/>
                <w:sz w:val="24"/>
                <w:szCs w:val="24"/>
              </w:rPr>
              <w:t>олористика</w:t>
            </w:r>
            <w:proofErr w:type="spellEnd"/>
            <w:r w:rsidRPr="00E75D77">
              <w:rPr>
                <w:rFonts w:ascii="Times New Roman" w:hAnsi="Times New Roman"/>
                <w:sz w:val="24"/>
                <w:szCs w:val="24"/>
              </w:rPr>
              <w:t xml:space="preserve"> предметно-пространственной среды имеет свои специфические черты, Пестрота и монотонность раздражает человека как полярные состояния цветовой среды. Избежать раздражающий многословной пестроты и достичь при этом высшего эффекта гармонии -главная профессиональная задача дизайнера, следующего принципы экономии цветовых </w:t>
            </w:r>
            <w:proofErr w:type="spellStart"/>
            <w:r w:rsidRPr="00E75D77">
              <w:rPr>
                <w:rFonts w:ascii="Times New Roman" w:hAnsi="Times New Roman"/>
                <w:sz w:val="24"/>
                <w:szCs w:val="24"/>
              </w:rPr>
              <w:t>средствколористики</w:t>
            </w:r>
            <w:proofErr w:type="spellEnd"/>
            <w:r w:rsidRPr="00E75D77">
              <w:rPr>
                <w:rFonts w:ascii="Times New Roman" w:hAnsi="Times New Roman"/>
                <w:sz w:val="24"/>
                <w:szCs w:val="24"/>
              </w:rPr>
              <w:t>. Метод моделей действие полихромии в объемно-пространственных формах: плоскостной, объемной и пространственной. Плоскостная форма характеризуется относительным равенством величин по двум координатам при подчиненной величине третьей координаты. Объемная форма характеризуется относительным равенством величин по трем координатам.   Пространственная форма характеризуется относительным равенством величин по трем координатам и включает как плоскостные, так и объемные формы вместе с пространством, заключенных между ними.</w:t>
            </w:r>
          </w:p>
          <w:p w:rsidR="003C7F1E" w:rsidRPr="00E75D77" w:rsidRDefault="003C7F1E" w:rsidP="00634D1B">
            <w:pPr>
              <w:pStyle w:val="a7"/>
              <w:jc w:val="both"/>
              <w:rPr>
                <w:rFonts w:ascii="Times New Roman" w:hAnsi="Times New Roman"/>
                <w:sz w:val="24"/>
                <w:szCs w:val="24"/>
              </w:rPr>
            </w:pPr>
            <w:r w:rsidRPr="00E75D77">
              <w:rPr>
                <w:rFonts w:ascii="Times New Roman" w:hAnsi="Times New Roman"/>
                <w:sz w:val="24"/>
                <w:szCs w:val="24"/>
              </w:rPr>
              <w:t>1.Выполнение из геометрических фигур задание на передачу соподчиненности элементов и композиционного равновесия.</w:t>
            </w:r>
          </w:p>
          <w:p w:rsidR="003C7F1E" w:rsidRPr="00E75D77" w:rsidRDefault="003C7F1E" w:rsidP="00634D1B">
            <w:pPr>
              <w:pStyle w:val="a7"/>
              <w:jc w:val="both"/>
              <w:rPr>
                <w:rFonts w:ascii="Times New Roman" w:hAnsi="Times New Roman"/>
                <w:sz w:val="24"/>
                <w:szCs w:val="24"/>
              </w:rPr>
            </w:pPr>
            <w:r w:rsidRPr="00E75D77">
              <w:rPr>
                <w:rFonts w:ascii="Times New Roman" w:hAnsi="Times New Roman"/>
                <w:sz w:val="24"/>
                <w:szCs w:val="24"/>
              </w:rPr>
              <w:t>2.Выполнение из геометрических фигур задания на передачу контрастной цветовой гармонии</w:t>
            </w:r>
          </w:p>
          <w:p w:rsidR="003C7F1E" w:rsidRPr="00E75D77" w:rsidRDefault="003C7F1E" w:rsidP="00634D1B">
            <w:pPr>
              <w:pStyle w:val="a7"/>
              <w:jc w:val="both"/>
              <w:rPr>
                <w:rFonts w:ascii="Times New Roman" w:hAnsi="Times New Roman"/>
                <w:sz w:val="24"/>
                <w:szCs w:val="24"/>
              </w:rPr>
            </w:pPr>
            <w:r w:rsidRPr="00E75D77">
              <w:rPr>
                <w:rFonts w:ascii="Times New Roman" w:hAnsi="Times New Roman"/>
                <w:sz w:val="24"/>
                <w:szCs w:val="24"/>
              </w:rPr>
              <w:t>3.Выполнение из геометрических фигур задание</w:t>
            </w:r>
          </w:p>
          <w:p w:rsidR="003C7F1E" w:rsidRDefault="003C7F1E" w:rsidP="00634D1B">
            <w:pPr>
              <w:pStyle w:val="a7"/>
              <w:jc w:val="both"/>
              <w:rPr>
                <w:rFonts w:ascii="Times New Roman" w:hAnsi="Times New Roman"/>
                <w:color w:val="auto"/>
                <w:sz w:val="24"/>
                <w:szCs w:val="24"/>
              </w:rPr>
            </w:pPr>
            <w:r w:rsidRPr="00E75D77">
              <w:rPr>
                <w:rFonts w:ascii="Times New Roman" w:hAnsi="Times New Roman"/>
                <w:sz w:val="24"/>
                <w:szCs w:val="24"/>
              </w:rPr>
              <w:t xml:space="preserve">На передачу </w:t>
            </w:r>
            <w:proofErr w:type="spellStart"/>
            <w:r w:rsidRPr="00E75D77">
              <w:rPr>
                <w:rFonts w:ascii="Times New Roman" w:hAnsi="Times New Roman"/>
                <w:sz w:val="24"/>
                <w:szCs w:val="24"/>
              </w:rPr>
              <w:t>нюанснойцветовой</w:t>
            </w:r>
            <w:proofErr w:type="spellEnd"/>
            <w:r w:rsidRPr="00E75D77">
              <w:rPr>
                <w:rFonts w:ascii="Times New Roman" w:hAnsi="Times New Roman"/>
                <w:sz w:val="24"/>
                <w:szCs w:val="24"/>
              </w:rPr>
              <w:t xml:space="preserve"> гармонии</w:t>
            </w:r>
          </w:p>
          <w:p w:rsidR="003C7F1E" w:rsidRDefault="003C7F1E" w:rsidP="00634D1B">
            <w:pPr>
              <w:pStyle w:val="a7"/>
              <w:jc w:val="both"/>
              <w:rPr>
                <w:rFonts w:ascii="Times New Roman" w:hAnsi="Times New Roman"/>
                <w:color w:val="auto"/>
                <w:sz w:val="24"/>
                <w:szCs w:val="24"/>
              </w:rPr>
            </w:pPr>
          </w:p>
          <w:p w:rsidR="003C7F1E" w:rsidRDefault="003C7F1E" w:rsidP="00634D1B">
            <w:pPr>
              <w:pStyle w:val="a7"/>
              <w:jc w:val="both"/>
              <w:rPr>
                <w:rFonts w:ascii="Times New Roman" w:hAnsi="Times New Roman"/>
                <w:color w:val="auto"/>
                <w:sz w:val="24"/>
                <w:szCs w:val="24"/>
              </w:rPr>
            </w:pPr>
          </w:p>
          <w:p w:rsidR="003C7F1E" w:rsidRPr="00634D1B" w:rsidRDefault="003C7F1E" w:rsidP="00634D1B">
            <w:pPr>
              <w:pStyle w:val="a7"/>
              <w:jc w:val="both"/>
              <w:rPr>
                <w:rFonts w:ascii="Times New Roman" w:hAnsi="Times New Roman"/>
                <w:color w:val="auto"/>
                <w:sz w:val="24"/>
                <w:szCs w:val="24"/>
              </w:rPr>
            </w:pPr>
          </w:p>
        </w:tc>
      </w:tr>
      <w:tr w:rsidR="003C7F1E" w:rsidRPr="00DC11F5" w:rsidTr="00644F0D">
        <w:tc>
          <w:tcPr>
            <w:tcW w:w="696" w:type="dxa"/>
          </w:tcPr>
          <w:p w:rsidR="003C7F1E" w:rsidRPr="007B023B" w:rsidRDefault="003C7F1E" w:rsidP="00CC2F2A">
            <w:pPr>
              <w:pStyle w:val="a3"/>
              <w:numPr>
                <w:ilvl w:val="0"/>
                <w:numId w:val="8"/>
              </w:numPr>
              <w:ind w:left="0"/>
              <w:jc w:val="both"/>
            </w:pPr>
            <w:r w:rsidRPr="007B023B">
              <w:t>5</w:t>
            </w:r>
          </w:p>
        </w:tc>
        <w:tc>
          <w:tcPr>
            <w:tcW w:w="2464" w:type="dxa"/>
          </w:tcPr>
          <w:p w:rsidR="003C7F1E" w:rsidRPr="007B023B" w:rsidRDefault="003C7F1E" w:rsidP="00942D0B">
            <w:pPr>
              <w:jc w:val="both"/>
            </w:pPr>
            <w:r>
              <w:t>Колористическая культура в дизайне среды.</w:t>
            </w:r>
          </w:p>
        </w:tc>
        <w:tc>
          <w:tcPr>
            <w:tcW w:w="6423" w:type="dxa"/>
          </w:tcPr>
          <w:p w:rsidR="003C7F1E" w:rsidRDefault="003C7F1E" w:rsidP="00BA25C9">
            <w:pPr>
              <w:jc w:val="both"/>
            </w:pPr>
            <w:r>
              <w:t xml:space="preserve">В рамках различных культур развивались ассоциации цветов с предметами, явлениями и понятиями, что </w:t>
            </w:r>
            <w:proofErr w:type="spellStart"/>
            <w:r>
              <w:t>приводилок</w:t>
            </w:r>
            <w:proofErr w:type="spellEnd"/>
            <w:r>
              <w:t xml:space="preserve"> кристаллизации систем цветовых символов, далеко выходивших за временные рамки одного поколения. Человек постигал цвет на основе своего жизненного опыта: связи с природой, материальным окружением, бытом и одновременно опирался на цветовую символику. Для описания цветовой культуры можно выделить   ее пространственные и временные границы, факторы , влияющие на ее зарождение и распространение. а также взаимодействие ее продуктов. Цвет неразрывно связан с пространством. Цветовая культура  в конечном счете, есть  освоения пространства, поэтому столь необходимо познание феномена цвета. Границы цветовой культуры фиксируют эпоху и географический ареал, в котором она существует. Факторы влияющие на формирование и распространение цветовой культуры, можно разделить на природно-климатические, психологические и историко- культурные.</w:t>
            </w:r>
          </w:p>
          <w:p w:rsidR="003C7F1E" w:rsidRDefault="003C7F1E" w:rsidP="00BA25C9">
            <w:pPr>
              <w:jc w:val="both"/>
            </w:pPr>
            <w:r>
              <w:t>1.Выполнение из геометрических фигур задание на передачу</w:t>
            </w:r>
          </w:p>
          <w:p w:rsidR="003C7F1E" w:rsidRDefault="003C7F1E" w:rsidP="00BA25C9">
            <w:pPr>
              <w:jc w:val="both"/>
            </w:pPr>
            <w:r>
              <w:t>цветовой гармонии и пропорциональности композиции.</w:t>
            </w:r>
          </w:p>
          <w:p w:rsidR="003C7F1E" w:rsidRDefault="003C7F1E" w:rsidP="00284545">
            <w:pPr>
              <w:jc w:val="both"/>
            </w:pPr>
            <w:r>
              <w:t>2.Выполнение из геометрических фигур задание на передачу горизонтальных элементов, формирующих пространство.</w:t>
            </w:r>
          </w:p>
          <w:p w:rsidR="003C7F1E" w:rsidRDefault="003C7F1E" w:rsidP="00284545">
            <w:pPr>
              <w:jc w:val="both"/>
            </w:pPr>
            <w:r>
              <w:t>3.Выполнение из геометрических фигур задание на передачу</w:t>
            </w:r>
          </w:p>
          <w:p w:rsidR="003C7F1E" w:rsidRPr="007B023B" w:rsidRDefault="003C7F1E" w:rsidP="00284545">
            <w:pPr>
              <w:jc w:val="both"/>
            </w:pPr>
            <w:r>
              <w:t>вертикальных элементов, формирующих пространство.</w:t>
            </w:r>
          </w:p>
        </w:tc>
      </w:tr>
      <w:tr w:rsidR="003C7F1E" w:rsidRPr="00DC11F5" w:rsidTr="00644F0D">
        <w:tc>
          <w:tcPr>
            <w:tcW w:w="696" w:type="dxa"/>
          </w:tcPr>
          <w:p w:rsidR="003C7F1E" w:rsidRPr="007B023B" w:rsidRDefault="003C7F1E" w:rsidP="00CC2F2A">
            <w:pPr>
              <w:pStyle w:val="a3"/>
              <w:numPr>
                <w:ilvl w:val="0"/>
                <w:numId w:val="8"/>
              </w:numPr>
              <w:ind w:left="0"/>
              <w:jc w:val="both"/>
            </w:pPr>
            <w:r w:rsidRPr="007B023B">
              <w:t>6</w:t>
            </w:r>
          </w:p>
        </w:tc>
        <w:tc>
          <w:tcPr>
            <w:tcW w:w="2464" w:type="dxa"/>
          </w:tcPr>
          <w:p w:rsidR="003C7F1E" w:rsidRPr="007B023B" w:rsidRDefault="003C7F1E" w:rsidP="00CF6B2C">
            <w:pPr>
              <w:jc w:val="both"/>
            </w:pPr>
            <w:proofErr w:type="spellStart"/>
            <w:r>
              <w:t>Колористика</w:t>
            </w:r>
            <w:proofErr w:type="spellEnd"/>
            <w:r>
              <w:t xml:space="preserve"> в творчестве дизайнера</w:t>
            </w:r>
          </w:p>
        </w:tc>
        <w:tc>
          <w:tcPr>
            <w:tcW w:w="6423" w:type="dxa"/>
          </w:tcPr>
          <w:p w:rsidR="003C7F1E" w:rsidRDefault="003C7F1E" w:rsidP="00C81C34">
            <w:pPr>
              <w:jc w:val="both"/>
            </w:pPr>
            <w:r>
              <w:t xml:space="preserve">Всесторонний взгляд на </w:t>
            </w:r>
            <w:proofErr w:type="spellStart"/>
            <w:r>
              <w:t>колористику</w:t>
            </w:r>
            <w:proofErr w:type="spellEnd"/>
            <w:r>
              <w:t xml:space="preserve"> городской среды как на пространственно-временное явление позволяет по-новому осмыслить фундаментальные проблемы дизайна -это взаимодействие отдельного объекта и средового контекста.</w:t>
            </w:r>
          </w:p>
          <w:p w:rsidR="003C7F1E" w:rsidRDefault="003C7F1E" w:rsidP="00C81C34">
            <w:pPr>
              <w:jc w:val="both"/>
            </w:pPr>
            <w:proofErr w:type="spellStart"/>
            <w:r>
              <w:t>Колористика</w:t>
            </w:r>
            <w:proofErr w:type="spellEnd"/>
            <w:r>
              <w:t xml:space="preserve"> городской среды как одно из выражений городской культуры, находится в русле ее развития, в соответствии с которым достижение цветовой культуры концентрируются и созревают в градостроительном каркасе и распространяются на </w:t>
            </w:r>
            <w:proofErr w:type="spellStart"/>
            <w:r>
              <w:t>градостроительую</w:t>
            </w:r>
            <w:proofErr w:type="spellEnd"/>
            <w:r>
              <w:t xml:space="preserve"> ткань. Цветовое взаимодействие каркаса и ткани является необходимым условием развития </w:t>
            </w:r>
            <w:proofErr w:type="spellStart"/>
            <w:r>
              <w:t>колористики.Современная</w:t>
            </w:r>
            <w:proofErr w:type="spellEnd"/>
            <w:r>
              <w:t xml:space="preserve"> цветовая культура, помимо декоративно-прикладного искусства, испытывает влияние последних течений живописи, обогащается новыми открытиями науки о цвете, его систематизацией. Необходимо обратить внимание на влияние достижений цветовой культуры на профессиональное мышление архитекторов и дизайнеров, а также на результат их творчества.</w:t>
            </w:r>
          </w:p>
          <w:p w:rsidR="003C7F1E" w:rsidRDefault="003C7F1E" w:rsidP="00C81C34">
            <w:pPr>
              <w:jc w:val="both"/>
            </w:pPr>
            <w:r>
              <w:t>1.Выполнение из геометрических фигур задание на передачу</w:t>
            </w:r>
          </w:p>
          <w:p w:rsidR="003C7F1E" w:rsidRDefault="003C7F1E" w:rsidP="00EF0B9E">
            <w:pPr>
              <w:jc w:val="both"/>
            </w:pPr>
            <w:r>
              <w:t xml:space="preserve">пространственной основы средовых систем  на базе творчества дизайнера </w:t>
            </w:r>
            <w:proofErr w:type="spellStart"/>
            <w:r>
              <w:t>К.Рашида</w:t>
            </w:r>
            <w:proofErr w:type="spellEnd"/>
            <w:r>
              <w:t>.</w:t>
            </w:r>
          </w:p>
          <w:p w:rsidR="003C7F1E" w:rsidRDefault="003C7F1E" w:rsidP="00EF0B9E">
            <w:pPr>
              <w:jc w:val="both"/>
            </w:pPr>
            <w:r>
              <w:t xml:space="preserve">2.Выполнение из геометрических фигур задание на передачу пространственной основы средовых систем на базе творчества дизайнера  </w:t>
            </w:r>
            <w:proofErr w:type="spellStart"/>
            <w:r>
              <w:t>В.Вазврелли</w:t>
            </w:r>
            <w:proofErr w:type="spellEnd"/>
            <w:r>
              <w:t>.</w:t>
            </w:r>
          </w:p>
          <w:p w:rsidR="003C7F1E" w:rsidRDefault="003C7F1E" w:rsidP="00EF0B9E">
            <w:pPr>
              <w:jc w:val="both"/>
            </w:pPr>
            <w:r>
              <w:t>3.Выполнение из геометрических фигур задание на передачу</w:t>
            </w:r>
          </w:p>
          <w:p w:rsidR="003C7F1E" w:rsidRPr="007B023B" w:rsidRDefault="003C7F1E" w:rsidP="00EF0B9E">
            <w:pPr>
              <w:jc w:val="both"/>
            </w:pPr>
            <w:r>
              <w:t>пространственной основы средовых систем на базе творчества дизайнера и архитектора.</w:t>
            </w:r>
          </w:p>
        </w:tc>
      </w:tr>
    </w:tbl>
    <w:p w:rsidR="003C7F1E" w:rsidRDefault="003C7F1E" w:rsidP="0099483A">
      <w:pPr>
        <w:autoSpaceDE w:val="0"/>
        <w:autoSpaceDN w:val="0"/>
        <w:adjustRightInd w:val="0"/>
        <w:rPr>
          <w:b/>
        </w:rPr>
      </w:pPr>
    </w:p>
    <w:p w:rsidR="003C7F1E" w:rsidRDefault="003C7F1E" w:rsidP="0099483A">
      <w:pPr>
        <w:autoSpaceDE w:val="0"/>
        <w:autoSpaceDN w:val="0"/>
        <w:adjustRightInd w:val="0"/>
        <w:rPr>
          <w:b/>
        </w:rPr>
      </w:pPr>
    </w:p>
    <w:p w:rsidR="003C7F1E" w:rsidRPr="00644F0D" w:rsidRDefault="003C7F1E" w:rsidP="0099483A">
      <w:pPr>
        <w:autoSpaceDE w:val="0"/>
        <w:autoSpaceDN w:val="0"/>
        <w:adjustRightInd w:val="0"/>
        <w:rPr>
          <w:b/>
          <w:lang w:val="en-US"/>
        </w:rPr>
      </w:pPr>
      <w:r w:rsidRPr="00DC11F5">
        <w:rPr>
          <w:b/>
        </w:rPr>
        <w:t xml:space="preserve">4.2.2. Содержание </w:t>
      </w:r>
      <w:proofErr w:type="spellStart"/>
      <w:r>
        <w:rPr>
          <w:b/>
          <w:lang w:val="en-US"/>
        </w:rPr>
        <w:t>самостоятельнойработы</w:t>
      </w:r>
      <w:proofErr w:type="spellEnd"/>
    </w:p>
    <w:p w:rsidR="003C7F1E" w:rsidRPr="00DC11F5" w:rsidRDefault="003C7F1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C7F1E" w:rsidRPr="002D0F2F" w:rsidTr="006774E3">
        <w:tc>
          <w:tcPr>
            <w:tcW w:w="817" w:type="dxa"/>
          </w:tcPr>
          <w:p w:rsidR="003C7F1E" w:rsidRPr="002D0F2F" w:rsidRDefault="003C7F1E" w:rsidP="00A96FF5">
            <w:pPr>
              <w:jc w:val="center"/>
              <w:rPr>
                <w:b/>
              </w:rPr>
            </w:pPr>
            <w:r w:rsidRPr="002D0F2F">
              <w:rPr>
                <w:b/>
              </w:rPr>
              <w:t>№ п/п</w:t>
            </w:r>
          </w:p>
        </w:tc>
        <w:tc>
          <w:tcPr>
            <w:tcW w:w="2410" w:type="dxa"/>
          </w:tcPr>
          <w:p w:rsidR="003C7F1E" w:rsidRPr="002D0F2F" w:rsidRDefault="003C7F1E" w:rsidP="00A96FF5">
            <w:pPr>
              <w:jc w:val="center"/>
              <w:rPr>
                <w:b/>
              </w:rPr>
            </w:pPr>
            <w:r w:rsidRPr="002D0F2F">
              <w:rPr>
                <w:b/>
              </w:rPr>
              <w:t>Наименование темы (раздела) дисциплины</w:t>
            </w:r>
          </w:p>
        </w:tc>
        <w:tc>
          <w:tcPr>
            <w:tcW w:w="6344" w:type="dxa"/>
          </w:tcPr>
          <w:p w:rsidR="003C7F1E" w:rsidRPr="002D0F2F" w:rsidRDefault="003C7F1E" w:rsidP="007435C0">
            <w:pPr>
              <w:rPr>
                <w:b/>
              </w:rPr>
            </w:pPr>
            <w:r>
              <w:rPr>
                <w:b/>
              </w:rPr>
              <w:t xml:space="preserve">   Форма и тематика самостоятельной работы</w:t>
            </w:r>
          </w:p>
        </w:tc>
      </w:tr>
      <w:tr w:rsidR="003C7F1E" w:rsidRPr="002D0F2F" w:rsidTr="006774E3">
        <w:tc>
          <w:tcPr>
            <w:tcW w:w="817" w:type="dxa"/>
          </w:tcPr>
          <w:p w:rsidR="003C7F1E" w:rsidRPr="002D0F2F" w:rsidRDefault="003C7F1E" w:rsidP="00843BD8">
            <w:pPr>
              <w:pStyle w:val="a3"/>
              <w:ind w:left="0"/>
            </w:pPr>
            <w:r>
              <w:t>1.</w:t>
            </w:r>
          </w:p>
        </w:tc>
        <w:tc>
          <w:tcPr>
            <w:tcW w:w="2410" w:type="dxa"/>
          </w:tcPr>
          <w:p w:rsidR="003C7F1E" w:rsidRPr="00DC11F5" w:rsidRDefault="003C7F1E" w:rsidP="00A92D7B">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Понятие </w:t>
            </w:r>
            <w:proofErr w:type="spellStart"/>
            <w:r>
              <w:rPr>
                <w:rFonts w:ascii="Times New Roman" w:hAnsi="Times New Roman"/>
                <w:color w:val="000000"/>
                <w:spacing w:val="2"/>
                <w:sz w:val="24"/>
                <w:szCs w:val="24"/>
              </w:rPr>
              <w:t>колористики</w:t>
            </w:r>
            <w:proofErr w:type="spellEnd"/>
            <w:r>
              <w:rPr>
                <w:rFonts w:ascii="Times New Roman" w:hAnsi="Times New Roman"/>
                <w:color w:val="000000"/>
                <w:spacing w:val="2"/>
                <w:sz w:val="24"/>
                <w:szCs w:val="24"/>
              </w:rPr>
              <w:t xml:space="preserve">. Основные характеристики цвета и факторы </w:t>
            </w:r>
            <w:proofErr w:type="spellStart"/>
            <w:r>
              <w:rPr>
                <w:rFonts w:ascii="Times New Roman" w:hAnsi="Times New Roman"/>
                <w:color w:val="000000"/>
                <w:spacing w:val="2"/>
                <w:sz w:val="24"/>
                <w:szCs w:val="24"/>
              </w:rPr>
              <w:t>колористики</w:t>
            </w:r>
            <w:proofErr w:type="spellEnd"/>
            <w:r>
              <w:rPr>
                <w:rFonts w:ascii="Times New Roman" w:hAnsi="Times New Roman"/>
                <w:color w:val="000000"/>
                <w:spacing w:val="2"/>
                <w:sz w:val="24"/>
                <w:szCs w:val="24"/>
              </w:rPr>
              <w:t>.</w:t>
            </w:r>
          </w:p>
        </w:tc>
        <w:tc>
          <w:tcPr>
            <w:tcW w:w="6344" w:type="dxa"/>
          </w:tcPr>
          <w:p w:rsidR="003C7F1E" w:rsidRDefault="003C7F1E" w:rsidP="00E33C95">
            <w:pPr>
              <w:pStyle w:val="af5"/>
              <w:spacing w:after="0"/>
              <w:ind w:left="0"/>
              <w:jc w:val="both"/>
              <w:rPr>
                <w:lang w:val="ru-RU"/>
              </w:rPr>
            </w:pPr>
            <w:r>
              <w:rPr>
                <w:lang w:val="ru-RU"/>
              </w:rPr>
              <w:t>Термин «</w:t>
            </w:r>
            <w:proofErr w:type="spellStart"/>
            <w:r>
              <w:rPr>
                <w:lang w:val="ru-RU"/>
              </w:rPr>
              <w:t>колористика</w:t>
            </w:r>
            <w:proofErr w:type="spellEnd"/>
            <w:r>
              <w:rPr>
                <w:lang w:val="ru-RU"/>
              </w:rPr>
              <w:t xml:space="preserve">»  имеет два значение. Во-первых – это наука цвете, значительно расширившая рамки традиционного </w:t>
            </w:r>
            <w:proofErr w:type="spellStart"/>
            <w:r>
              <w:rPr>
                <w:lang w:val="ru-RU"/>
              </w:rPr>
              <w:t>цветоведения</w:t>
            </w:r>
            <w:proofErr w:type="spellEnd"/>
            <w:r>
              <w:rPr>
                <w:lang w:val="ru-RU"/>
              </w:rPr>
              <w:t>, во- вторых, - это многоцветие или полихромия объектов, формирующих предметно-пространственное окружение.</w:t>
            </w:r>
          </w:p>
          <w:p w:rsidR="003C7F1E" w:rsidRDefault="003C7F1E" w:rsidP="00E33C95">
            <w:pPr>
              <w:pStyle w:val="af5"/>
              <w:spacing w:after="0"/>
              <w:ind w:left="0"/>
              <w:jc w:val="both"/>
              <w:rPr>
                <w:lang w:val="ru-RU"/>
              </w:rPr>
            </w:pPr>
            <w:r>
              <w:rPr>
                <w:lang w:val="ru-RU"/>
              </w:rPr>
              <w:t>1.Определение характеристики цвета и цветового тона.</w:t>
            </w:r>
          </w:p>
          <w:p w:rsidR="003C7F1E" w:rsidRDefault="003C7F1E" w:rsidP="00E33C95">
            <w:pPr>
              <w:pStyle w:val="af5"/>
              <w:spacing w:after="0"/>
              <w:ind w:left="0"/>
              <w:jc w:val="both"/>
              <w:rPr>
                <w:lang w:val="ru-RU"/>
              </w:rPr>
            </w:pPr>
            <w:r>
              <w:rPr>
                <w:lang w:val="ru-RU"/>
              </w:rPr>
              <w:t>2.Последовательное изменение и решение цветового тона при постоянной светлоте и насыщенности</w:t>
            </w:r>
          </w:p>
          <w:p w:rsidR="003C7F1E" w:rsidRDefault="003C7F1E" w:rsidP="00E33C95">
            <w:pPr>
              <w:pStyle w:val="af5"/>
              <w:spacing w:after="0"/>
              <w:ind w:left="0"/>
              <w:jc w:val="both"/>
              <w:rPr>
                <w:lang w:val="ru-RU"/>
              </w:rPr>
            </w:pPr>
            <w:r>
              <w:rPr>
                <w:lang w:val="ru-RU"/>
              </w:rPr>
              <w:t xml:space="preserve">3 Выявление основные цветовые тона и результат </w:t>
            </w:r>
            <w:proofErr w:type="spellStart"/>
            <w:r>
              <w:rPr>
                <w:lang w:val="ru-RU"/>
              </w:rPr>
              <w:t>колористики</w:t>
            </w:r>
            <w:proofErr w:type="spellEnd"/>
            <w:r>
              <w:rPr>
                <w:lang w:val="ru-RU"/>
              </w:rPr>
              <w:t xml:space="preserve"> их смешения.</w:t>
            </w:r>
          </w:p>
          <w:p w:rsidR="003C7F1E" w:rsidRPr="00E33C95" w:rsidRDefault="003C7F1E" w:rsidP="00E33C95">
            <w:pPr>
              <w:pStyle w:val="af5"/>
              <w:spacing w:after="0"/>
              <w:ind w:left="0"/>
              <w:jc w:val="both"/>
              <w:rPr>
                <w:lang w:val="ru-RU"/>
              </w:rPr>
            </w:pPr>
          </w:p>
        </w:tc>
      </w:tr>
      <w:tr w:rsidR="003C7F1E" w:rsidRPr="002D0F2F" w:rsidTr="006774E3">
        <w:tc>
          <w:tcPr>
            <w:tcW w:w="817" w:type="dxa"/>
          </w:tcPr>
          <w:p w:rsidR="003C7F1E" w:rsidRDefault="003C7F1E" w:rsidP="00843BD8">
            <w:pPr>
              <w:pStyle w:val="a3"/>
              <w:ind w:left="0"/>
            </w:pPr>
            <w:r>
              <w:t>2.</w:t>
            </w:r>
          </w:p>
        </w:tc>
        <w:tc>
          <w:tcPr>
            <w:tcW w:w="2410" w:type="dxa"/>
          </w:tcPr>
          <w:p w:rsidR="003C7F1E" w:rsidRPr="00DC11F5" w:rsidRDefault="003C7F1E" w:rsidP="00C8171F">
            <w:pPr>
              <w:jc w:val="both"/>
            </w:pPr>
            <w:proofErr w:type="spellStart"/>
            <w:r>
              <w:t>Колористика</w:t>
            </w:r>
            <w:proofErr w:type="spellEnd"/>
            <w:r>
              <w:t xml:space="preserve"> как феномен и фактор выражения художественного образа.</w:t>
            </w:r>
          </w:p>
        </w:tc>
        <w:tc>
          <w:tcPr>
            <w:tcW w:w="6344" w:type="dxa"/>
          </w:tcPr>
          <w:p w:rsidR="003C7F1E" w:rsidRDefault="003C7F1E" w:rsidP="009164BB">
            <w:pPr>
              <w:tabs>
                <w:tab w:val="left" w:pos="851"/>
              </w:tabs>
              <w:jc w:val="both"/>
            </w:pPr>
            <w:proofErr w:type="spellStart"/>
            <w:r>
              <w:t>Колористика</w:t>
            </w:r>
            <w:proofErr w:type="spellEnd"/>
            <w:r>
              <w:t xml:space="preserve"> предметно-</w:t>
            </w:r>
            <w:proofErr w:type="spellStart"/>
            <w:r>
              <w:t>простраиственной</w:t>
            </w:r>
            <w:proofErr w:type="spellEnd"/>
            <w:r>
              <w:t xml:space="preserve"> среды понимается как целостная система множества цветов элементов природного окружения.</w:t>
            </w:r>
          </w:p>
          <w:p w:rsidR="003C7F1E" w:rsidRDefault="003C7F1E" w:rsidP="009164BB">
            <w:pPr>
              <w:tabs>
                <w:tab w:val="left" w:pos="851"/>
              </w:tabs>
              <w:jc w:val="both"/>
            </w:pPr>
            <w:r>
              <w:t>1.Определение цвета по светлоте и насыщенности.</w:t>
            </w:r>
          </w:p>
          <w:p w:rsidR="003C7F1E" w:rsidRDefault="003C7F1E" w:rsidP="009164BB">
            <w:pPr>
              <w:tabs>
                <w:tab w:val="left" w:pos="851"/>
              </w:tabs>
              <w:jc w:val="both"/>
            </w:pPr>
            <w:r>
              <w:t>2.Последовательное изменение светлоты при постоянном цветовом тоне.</w:t>
            </w:r>
          </w:p>
          <w:p w:rsidR="003C7F1E" w:rsidRPr="000B2E6F" w:rsidRDefault="003C7F1E" w:rsidP="009164BB">
            <w:pPr>
              <w:tabs>
                <w:tab w:val="left" w:pos="851"/>
              </w:tabs>
              <w:jc w:val="both"/>
            </w:pPr>
            <w:r>
              <w:t>3.Последовательное изменение насыщенности цвета при постоянной светлоте.</w:t>
            </w:r>
          </w:p>
        </w:tc>
      </w:tr>
      <w:tr w:rsidR="003C7F1E" w:rsidRPr="002D0F2F" w:rsidTr="006774E3">
        <w:tc>
          <w:tcPr>
            <w:tcW w:w="817" w:type="dxa"/>
          </w:tcPr>
          <w:p w:rsidR="003C7F1E" w:rsidRPr="002D0F2F" w:rsidRDefault="003C7F1E" w:rsidP="00CC2F2A">
            <w:pPr>
              <w:pStyle w:val="a3"/>
              <w:numPr>
                <w:ilvl w:val="0"/>
                <w:numId w:val="8"/>
              </w:numPr>
              <w:ind w:left="0"/>
              <w:jc w:val="both"/>
            </w:pPr>
            <w:r>
              <w:t>3.</w:t>
            </w:r>
          </w:p>
        </w:tc>
        <w:tc>
          <w:tcPr>
            <w:tcW w:w="2410" w:type="dxa"/>
          </w:tcPr>
          <w:p w:rsidR="003C7F1E" w:rsidRPr="000B2E6F" w:rsidRDefault="003C7F1E" w:rsidP="000B2E6F">
            <w:pPr>
              <w:shd w:val="clear" w:color="auto" w:fill="FFFFFF"/>
              <w:jc w:val="both"/>
              <w:rPr>
                <w:bCs/>
              </w:rPr>
            </w:pPr>
            <w:proofErr w:type="spellStart"/>
            <w:r>
              <w:rPr>
                <w:bCs/>
              </w:rPr>
              <w:t>Колористика</w:t>
            </w:r>
            <w:proofErr w:type="spellEnd"/>
            <w:r>
              <w:rPr>
                <w:bCs/>
              </w:rPr>
              <w:t xml:space="preserve"> предметно-пространственной среды.</w:t>
            </w:r>
          </w:p>
        </w:tc>
        <w:tc>
          <w:tcPr>
            <w:tcW w:w="6344" w:type="dxa"/>
          </w:tcPr>
          <w:p w:rsidR="003C7F1E" w:rsidRDefault="003C7F1E" w:rsidP="00750AF1">
            <w:pPr>
              <w:pStyle w:val="a7"/>
              <w:spacing w:after="0"/>
              <w:jc w:val="both"/>
              <w:rPr>
                <w:rFonts w:ascii="Times New Roman" w:hAnsi="Times New Roman"/>
                <w:color w:val="auto"/>
                <w:sz w:val="24"/>
                <w:szCs w:val="24"/>
              </w:rPr>
            </w:pPr>
            <w:r>
              <w:rPr>
                <w:rFonts w:ascii="Times New Roman" w:hAnsi="Times New Roman"/>
                <w:color w:val="auto"/>
                <w:sz w:val="24"/>
                <w:szCs w:val="24"/>
              </w:rPr>
              <w:t>1.Выполнение сочетания цветов, на основе следующих параметров: цветового тона, светлоты, насыщенности, чистоты и форм площади цветовых пятен. Вы</w:t>
            </w:r>
          </w:p>
          <w:p w:rsidR="003C7F1E" w:rsidRDefault="003C7F1E" w:rsidP="00750AF1">
            <w:pPr>
              <w:pStyle w:val="a7"/>
              <w:spacing w:after="0"/>
              <w:jc w:val="both"/>
              <w:rPr>
                <w:rFonts w:ascii="Times New Roman" w:hAnsi="Times New Roman"/>
                <w:color w:val="auto"/>
                <w:sz w:val="24"/>
                <w:szCs w:val="24"/>
              </w:rPr>
            </w:pPr>
            <w:r>
              <w:rPr>
                <w:rFonts w:ascii="Times New Roman" w:hAnsi="Times New Roman"/>
                <w:color w:val="auto"/>
                <w:sz w:val="24"/>
                <w:szCs w:val="24"/>
              </w:rPr>
              <w:t>2.Выпрлнение упражнения на сочетания хроматических цветов с хроматическими.</w:t>
            </w:r>
          </w:p>
          <w:p w:rsidR="003C7F1E" w:rsidRPr="000B2E6F" w:rsidRDefault="003C7F1E" w:rsidP="00750AF1">
            <w:pPr>
              <w:pStyle w:val="a7"/>
              <w:spacing w:after="0"/>
              <w:jc w:val="both"/>
              <w:rPr>
                <w:rFonts w:ascii="Times New Roman" w:hAnsi="Times New Roman"/>
                <w:color w:val="auto"/>
                <w:sz w:val="24"/>
                <w:szCs w:val="24"/>
              </w:rPr>
            </w:pPr>
            <w:r>
              <w:rPr>
                <w:rFonts w:ascii="Times New Roman" w:hAnsi="Times New Roman"/>
                <w:color w:val="auto"/>
                <w:sz w:val="24"/>
                <w:szCs w:val="24"/>
              </w:rPr>
              <w:t>3.Выполнение упражнение на сочетание хроматических цветов с ахроматическими.</w:t>
            </w:r>
          </w:p>
        </w:tc>
      </w:tr>
      <w:tr w:rsidR="003C7F1E" w:rsidRPr="002D0F2F" w:rsidTr="006774E3">
        <w:tc>
          <w:tcPr>
            <w:tcW w:w="817" w:type="dxa"/>
          </w:tcPr>
          <w:p w:rsidR="003C7F1E" w:rsidRPr="002D0F2F" w:rsidRDefault="003C7F1E" w:rsidP="00CC2F2A">
            <w:pPr>
              <w:pStyle w:val="a3"/>
              <w:numPr>
                <w:ilvl w:val="0"/>
                <w:numId w:val="14"/>
              </w:numPr>
              <w:ind w:left="0"/>
              <w:jc w:val="both"/>
            </w:pPr>
            <w:r>
              <w:t>4.</w:t>
            </w:r>
          </w:p>
        </w:tc>
        <w:tc>
          <w:tcPr>
            <w:tcW w:w="2410" w:type="dxa"/>
          </w:tcPr>
          <w:p w:rsidR="003C7F1E" w:rsidRPr="00DC11F5" w:rsidRDefault="003C7F1E" w:rsidP="00A92D7B">
            <w:pPr>
              <w:jc w:val="both"/>
            </w:pPr>
            <w:proofErr w:type="spellStart"/>
            <w:r>
              <w:t>Колористика</w:t>
            </w:r>
            <w:proofErr w:type="spellEnd"/>
            <w:r>
              <w:t xml:space="preserve"> как средство гармонизации и формообразования в дизайне среды.</w:t>
            </w:r>
          </w:p>
        </w:tc>
        <w:tc>
          <w:tcPr>
            <w:tcW w:w="6344" w:type="dxa"/>
          </w:tcPr>
          <w:p w:rsidR="003C7F1E" w:rsidRDefault="003C7F1E" w:rsidP="00D42C3D">
            <w:pPr>
              <w:ind w:left="34"/>
              <w:jc w:val="both"/>
              <w:rPr>
                <w:bCs/>
              </w:rPr>
            </w:pPr>
            <w:r>
              <w:rPr>
                <w:bCs/>
              </w:rPr>
              <w:t>1.Выполнение примеры гармонических цветосочетаний.</w:t>
            </w:r>
          </w:p>
          <w:p w:rsidR="003C7F1E" w:rsidRDefault="003C7F1E" w:rsidP="00D42C3D">
            <w:pPr>
              <w:ind w:left="34"/>
              <w:jc w:val="both"/>
              <w:rPr>
                <w:bCs/>
              </w:rPr>
            </w:pPr>
            <w:r>
              <w:rPr>
                <w:bCs/>
              </w:rPr>
              <w:t xml:space="preserve">2.Выявление гармонической </w:t>
            </w:r>
            <w:proofErr w:type="spellStart"/>
            <w:r>
              <w:rPr>
                <w:bCs/>
              </w:rPr>
              <w:t>трехтональной</w:t>
            </w:r>
            <w:proofErr w:type="spellEnd"/>
            <w:r>
              <w:rPr>
                <w:bCs/>
              </w:rPr>
              <w:t xml:space="preserve"> системы ритмических рядов, (плавный переход).</w:t>
            </w:r>
          </w:p>
          <w:p w:rsidR="003C7F1E" w:rsidRPr="00D42C3D" w:rsidRDefault="003C7F1E" w:rsidP="00D42C3D">
            <w:pPr>
              <w:ind w:left="34"/>
              <w:jc w:val="both"/>
              <w:rPr>
                <w:bCs/>
              </w:rPr>
            </w:pPr>
            <w:r>
              <w:rPr>
                <w:bCs/>
              </w:rPr>
              <w:t>3.Выполнение гармоническое цветосочетание, основанное на симметрии по цветовому тону и светлоте.</w:t>
            </w:r>
          </w:p>
        </w:tc>
      </w:tr>
      <w:tr w:rsidR="003C7F1E" w:rsidRPr="002D0F2F" w:rsidTr="006774E3">
        <w:tc>
          <w:tcPr>
            <w:tcW w:w="817" w:type="dxa"/>
          </w:tcPr>
          <w:p w:rsidR="003C7F1E" w:rsidRPr="002D0F2F" w:rsidRDefault="003C7F1E" w:rsidP="00843BD8">
            <w:pPr>
              <w:pStyle w:val="a3"/>
              <w:ind w:left="0"/>
              <w:jc w:val="both"/>
            </w:pPr>
            <w:r>
              <w:t>5.</w:t>
            </w:r>
          </w:p>
        </w:tc>
        <w:tc>
          <w:tcPr>
            <w:tcW w:w="2410" w:type="dxa"/>
          </w:tcPr>
          <w:p w:rsidR="003C7F1E" w:rsidRPr="00DC11F5" w:rsidRDefault="003C7F1E" w:rsidP="00A92D7B">
            <w:pPr>
              <w:jc w:val="both"/>
            </w:pPr>
            <w:r>
              <w:t>Колористическая культура в дизайне среды.</w:t>
            </w:r>
          </w:p>
        </w:tc>
        <w:tc>
          <w:tcPr>
            <w:tcW w:w="6344" w:type="dxa"/>
          </w:tcPr>
          <w:p w:rsidR="003C7F1E" w:rsidRDefault="003C7F1E" w:rsidP="001E0C07">
            <w:pPr>
              <w:jc w:val="both"/>
            </w:pPr>
            <w:r>
              <w:t>1.Разработать полихромную гармоничную систему соотношений на плоскости, охватывающая все цвета круга с оттенками.</w:t>
            </w:r>
          </w:p>
          <w:p w:rsidR="003C7F1E" w:rsidRDefault="003C7F1E" w:rsidP="001E0C07">
            <w:pPr>
              <w:jc w:val="both"/>
            </w:pPr>
            <w:r>
              <w:t>2. Выполнение плоскостной композиции, основанной на среднем цветовом контрасте.</w:t>
            </w:r>
          </w:p>
          <w:p w:rsidR="003C7F1E" w:rsidRPr="004F4739" w:rsidRDefault="003C7F1E" w:rsidP="001E0C07">
            <w:pPr>
              <w:jc w:val="both"/>
            </w:pPr>
            <w:r>
              <w:t>3. Выполнение  плоскостной композиции, основанной на большом цветовом контрасте.</w:t>
            </w:r>
          </w:p>
        </w:tc>
      </w:tr>
      <w:tr w:rsidR="003C7F1E" w:rsidRPr="002D0F2F" w:rsidTr="006774E3">
        <w:tc>
          <w:tcPr>
            <w:tcW w:w="817" w:type="dxa"/>
          </w:tcPr>
          <w:p w:rsidR="003C7F1E" w:rsidRPr="002D0F2F" w:rsidRDefault="003C7F1E" w:rsidP="00843BD8">
            <w:pPr>
              <w:pStyle w:val="a3"/>
              <w:ind w:left="0"/>
              <w:jc w:val="both"/>
            </w:pPr>
            <w:r>
              <w:t>6.</w:t>
            </w:r>
          </w:p>
        </w:tc>
        <w:tc>
          <w:tcPr>
            <w:tcW w:w="2410" w:type="dxa"/>
          </w:tcPr>
          <w:p w:rsidR="003C7F1E" w:rsidRPr="00DC11F5" w:rsidRDefault="003C7F1E" w:rsidP="00A92D7B">
            <w:pPr>
              <w:jc w:val="both"/>
            </w:pPr>
            <w:proofErr w:type="spellStart"/>
            <w:r>
              <w:t>Колористика</w:t>
            </w:r>
            <w:proofErr w:type="spellEnd"/>
            <w:r>
              <w:t xml:space="preserve"> в творчестве дизайнеров.</w:t>
            </w:r>
          </w:p>
        </w:tc>
        <w:tc>
          <w:tcPr>
            <w:tcW w:w="6344" w:type="dxa"/>
          </w:tcPr>
          <w:p w:rsidR="003C7F1E" w:rsidRDefault="003C7F1E" w:rsidP="004B7691">
            <w:pPr>
              <w:widowControl w:val="0"/>
              <w:shd w:val="clear" w:color="auto" w:fill="FFFFFF"/>
              <w:tabs>
                <w:tab w:val="left" w:pos="993"/>
              </w:tabs>
              <w:autoSpaceDE w:val="0"/>
              <w:autoSpaceDN w:val="0"/>
              <w:adjustRightInd w:val="0"/>
              <w:ind w:right="22"/>
              <w:jc w:val="both"/>
              <w:rPr>
                <w:spacing w:val="-18"/>
              </w:rPr>
            </w:pPr>
            <w:r>
              <w:rPr>
                <w:spacing w:val="-18"/>
              </w:rPr>
              <w:t xml:space="preserve">1.Выполнение глубинно-пространственной  </w:t>
            </w:r>
            <w:proofErr w:type="spellStart"/>
            <w:r>
              <w:rPr>
                <w:spacing w:val="-18"/>
              </w:rPr>
              <w:t>композицииона</w:t>
            </w:r>
            <w:proofErr w:type="spellEnd"/>
            <w:r>
              <w:rPr>
                <w:spacing w:val="-18"/>
              </w:rPr>
              <w:t xml:space="preserve"> основе линейного членения поверхности  стен интерьерного пространства</w:t>
            </w:r>
          </w:p>
          <w:p w:rsidR="003C7F1E" w:rsidRDefault="003C7F1E" w:rsidP="004B7691">
            <w:pPr>
              <w:widowControl w:val="0"/>
              <w:shd w:val="clear" w:color="auto" w:fill="FFFFFF"/>
              <w:tabs>
                <w:tab w:val="left" w:pos="993"/>
              </w:tabs>
              <w:autoSpaceDE w:val="0"/>
              <w:autoSpaceDN w:val="0"/>
              <w:adjustRightInd w:val="0"/>
              <w:ind w:right="22"/>
              <w:jc w:val="both"/>
              <w:rPr>
                <w:spacing w:val="-18"/>
              </w:rPr>
            </w:pPr>
            <w:r>
              <w:rPr>
                <w:spacing w:val="-18"/>
              </w:rPr>
              <w:t xml:space="preserve">2. . Выполнение композиции на основе  природных </w:t>
            </w:r>
            <w:proofErr w:type="spellStart"/>
            <w:r>
              <w:rPr>
                <w:spacing w:val="-18"/>
              </w:rPr>
              <w:t>материаловпо</w:t>
            </w:r>
            <w:proofErr w:type="spellEnd"/>
          </w:p>
          <w:p w:rsidR="003C7F1E" w:rsidRDefault="003C7F1E" w:rsidP="004B7691">
            <w:pPr>
              <w:widowControl w:val="0"/>
              <w:shd w:val="clear" w:color="auto" w:fill="FFFFFF"/>
              <w:tabs>
                <w:tab w:val="left" w:pos="993"/>
              </w:tabs>
              <w:autoSpaceDE w:val="0"/>
              <w:autoSpaceDN w:val="0"/>
              <w:adjustRightInd w:val="0"/>
              <w:ind w:right="22"/>
              <w:jc w:val="both"/>
              <w:rPr>
                <w:spacing w:val="-18"/>
              </w:rPr>
            </w:pPr>
          </w:p>
          <w:p w:rsidR="003C7F1E" w:rsidRDefault="003C7F1E" w:rsidP="004B7691">
            <w:pPr>
              <w:widowControl w:val="0"/>
              <w:shd w:val="clear" w:color="auto" w:fill="FFFFFF"/>
              <w:tabs>
                <w:tab w:val="left" w:pos="993"/>
              </w:tabs>
              <w:autoSpaceDE w:val="0"/>
              <w:autoSpaceDN w:val="0"/>
              <w:adjustRightInd w:val="0"/>
              <w:ind w:right="22"/>
              <w:jc w:val="both"/>
              <w:rPr>
                <w:spacing w:val="-18"/>
              </w:rPr>
            </w:pPr>
            <w:r>
              <w:rPr>
                <w:spacing w:val="-18"/>
              </w:rPr>
              <w:t>теме: связь интерьера с ландшафтом.</w:t>
            </w:r>
          </w:p>
          <w:p w:rsidR="003C7F1E" w:rsidRDefault="003C7F1E" w:rsidP="004B7691">
            <w:pPr>
              <w:widowControl w:val="0"/>
              <w:shd w:val="clear" w:color="auto" w:fill="FFFFFF"/>
              <w:tabs>
                <w:tab w:val="left" w:pos="993"/>
              </w:tabs>
              <w:autoSpaceDE w:val="0"/>
              <w:autoSpaceDN w:val="0"/>
              <w:adjustRightInd w:val="0"/>
              <w:ind w:right="22"/>
              <w:jc w:val="both"/>
              <w:rPr>
                <w:spacing w:val="-18"/>
              </w:rPr>
            </w:pPr>
            <w:r>
              <w:rPr>
                <w:spacing w:val="-18"/>
              </w:rPr>
              <w:t>3.Цветовое воплощение принципов колористической композиции в творчестве  известного  архитектора и дизайнера.</w:t>
            </w:r>
          </w:p>
          <w:p w:rsidR="003C7F1E" w:rsidRPr="004B7691" w:rsidRDefault="003C7F1E" w:rsidP="004B7691">
            <w:pPr>
              <w:widowControl w:val="0"/>
              <w:shd w:val="clear" w:color="auto" w:fill="FFFFFF"/>
              <w:tabs>
                <w:tab w:val="left" w:pos="993"/>
              </w:tabs>
              <w:autoSpaceDE w:val="0"/>
              <w:autoSpaceDN w:val="0"/>
              <w:adjustRightInd w:val="0"/>
              <w:ind w:right="22"/>
              <w:jc w:val="both"/>
              <w:rPr>
                <w:spacing w:val="-18"/>
              </w:rPr>
            </w:pPr>
          </w:p>
        </w:tc>
      </w:tr>
    </w:tbl>
    <w:p w:rsidR="003C7F1E" w:rsidRPr="00DC11F5" w:rsidRDefault="003C7F1E" w:rsidP="00D00133">
      <w:pPr>
        <w:autoSpaceDE w:val="0"/>
        <w:autoSpaceDN w:val="0"/>
        <w:adjustRightInd w:val="0"/>
        <w:jc w:val="both"/>
        <w:rPr>
          <w:b/>
          <w:bCs/>
          <w:i/>
          <w:iCs/>
        </w:rPr>
      </w:pPr>
    </w:p>
    <w:p w:rsidR="003C7F1E" w:rsidRDefault="003C7F1E" w:rsidP="006774E3">
      <w:pPr>
        <w:autoSpaceDE w:val="0"/>
        <w:autoSpaceDN w:val="0"/>
        <w:adjustRightInd w:val="0"/>
        <w:ind w:left="360"/>
        <w:jc w:val="both"/>
        <w:rPr>
          <w:b/>
          <w:bCs/>
          <w:i/>
          <w:iCs/>
        </w:rPr>
      </w:pPr>
    </w:p>
    <w:p w:rsidR="003C7F1E" w:rsidRDefault="003C7F1E" w:rsidP="006774E3">
      <w:pPr>
        <w:autoSpaceDE w:val="0"/>
        <w:autoSpaceDN w:val="0"/>
        <w:adjustRightInd w:val="0"/>
        <w:ind w:left="360"/>
        <w:jc w:val="both"/>
        <w:rPr>
          <w:b/>
          <w:bCs/>
          <w:i/>
          <w:iCs/>
        </w:rPr>
      </w:pPr>
    </w:p>
    <w:p w:rsidR="003C7F1E" w:rsidRDefault="003C7F1E"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3C7F1E" w:rsidRPr="006774E3" w:rsidRDefault="003C7F1E" w:rsidP="006774E3">
      <w:pPr>
        <w:autoSpaceDE w:val="0"/>
        <w:autoSpaceDN w:val="0"/>
        <w:adjustRightInd w:val="0"/>
        <w:ind w:left="360"/>
        <w:jc w:val="both"/>
        <w:rPr>
          <w:b/>
          <w:bCs/>
          <w:i/>
          <w:iCs/>
        </w:rPr>
      </w:pPr>
    </w:p>
    <w:p w:rsidR="003C7F1E" w:rsidRPr="00A65D59" w:rsidRDefault="003C7F1E" w:rsidP="00EC1EFF">
      <w:pPr>
        <w:jc w:val="both"/>
        <w:rPr>
          <w:color w:val="000000"/>
          <w:highlight w:val="yellow"/>
          <w:shd w:val="clear" w:color="auto" w:fill="FFFFFF"/>
        </w:rPr>
      </w:pPr>
      <w:r w:rsidRPr="00A65D59">
        <w:rPr>
          <w:color w:val="000000"/>
          <w:highlight w:val="yellow"/>
          <w:shd w:val="clear" w:color="auto" w:fill="FFFFFF"/>
        </w:rPr>
        <w:t xml:space="preserve">1. </w:t>
      </w:r>
      <w:proofErr w:type="spellStart"/>
      <w:r w:rsidRPr="00A65D59">
        <w:rPr>
          <w:color w:val="000000"/>
          <w:highlight w:val="yellow"/>
          <w:shd w:val="clear" w:color="auto" w:fill="FFFFFF"/>
        </w:rPr>
        <w:t>Агустон</w:t>
      </w:r>
      <w:proofErr w:type="spellEnd"/>
      <w:r w:rsidRPr="00A65D59">
        <w:rPr>
          <w:color w:val="000000"/>
          <w:highlight w:val="yellow"/>
          <w:shd w:val="clear" w:color="auto" w:fill="FFFFFF"/>
        </w:rPr>
        <w:t xml:space="preserve"> Ж. Теория цвета и применение в искусстве и дизайне. М. Мир. 1982. 184с.</w:t>
      </w:r>
    </w:p>
    <w:p w:rsidR="003C7F1E" w:rsidRPr="00A65D59" w:rsidRDefault="003C7F1E" w:rsidP="00EC1EFF">
      <w:pPr>
        <w:jc w:val="both"/>
        <w:rPr>
          <w:color w:val="000000"/>
          <w:highlight w:val="yellow"/>
          <w:shd w:val="clear" w:color="auto" w:fill="FFFFFF"/>
        </w:rPr>
      </w:pPr>
      <w:r w:rsidRPr="00A65D59">
        <w:rPr>
          <w:color w:val="000000"/>
          <w:highlight w:val="yellow"/>
          <w:shd w:val="clear" w:color="auto" w:fill="FFFFFF"/>
        </w:rPr>
        <w:t xml:space="preserve">2.Устин В.Б. Учебник </w:t>
      </w:r>
      <w:proofErr w:type="spellStart"/>
      <w:r w:rsidRPr="00A65D59">
        <w:rPr>
          <w:color w:val="000000"/>
          <w:highlight w:val="yellow"/>
          <w:shd w:val="clear" w:color="auto" w:fill="FFFFFF"/>
        </w:rPr>
        <w:t>дизайна.Учебное</w:t>
      </w:r>
      <w:proofErr w:type="spellEnd"/>
      <w:r w:rsidRPr="00A65D59">
        <w:rPr>
          <w:color w:val="000000"/>
          <w:highlight w:val="yellow"/>
          <w:shd w:val="clear" w:color="auto" w:fill="FFFFFF"/>
        </w:rPr>
        <w:t xml:space="preserve"> пособие. Астрель.2009.254с.</w:t>
      </w:r>
    </w:p>
    <w:p w:rsidR="003C7F1E" w:rsidRPr="00A65D59" w:rsidRDefault="003C7F1E" w:rsidP="00EC1EFF">
      <w:pPr>
        <w:jc w:val="both"/>
        <w:rPr>
          <w:color w:val="000000"/>
          <w:highlight w:val="yellow"/>
          <w:shd w:val="clear" w:color="auto" w:fill="FFFFFF"/>
        </w:rPr>
      </w:pPr>
      <w:r w:rsidRPr="00A65D59">
        <w:rPr>
          <w:color w:val="000000"/>
          <w:highlight w:val="yellow"/>
          <w:shd w:val="clear" w:color="auto" w:fill="FFFFFF"/>
        </w:rPr>
        <w:t xml:space="preserve">        3. </w:t>
      </w:r>
      <w:proofErr w:type="spellStart"/>
      <w:r w:rsidRPr="00A65D59">
        <w:rPr>
          <w:color w:val="000000"/>
          <w:highlight w:val="yellow"/>
          <w:shd w:val="clear" w:color="auto" w:fill="FFFFFF"/>
        </w:rPr>
        <w:t>Щепетков</w:t>
      </w:r>
      <w:proofErr w:type="spellEnd"/>
      <w:r w:rsidRPr="00A65D59">
        <w:rPr>
          <w:color w:val="000000"/>
          <w:highlight w:val="yellow"/>
          <w:shd w:val="clear" w:color="auto" w:fill="FFFFFF"/>
        </w:rPr>
        <w:t xml:space="preserve"> </w:t>
      </w:r>
      <w:proofErr w:type="spellStart"/>
      <w:r w:rsidRPr="00A65D59">
        <w:rPr>
          <w:color w:val="000000"/>
          <w:highlight w:val="yellow"/>
          <w:shd w:val="clear" w:color="auto" w:fill="FFFFFF"/>
        </w:rPr>
        <w:t>Н.И.Световой</w:t>
      </w:r>
      <w:proofErr w:type="spellEnd"/>
      <w:r w:rsidRPr="00A65D59">
        <w:rPr>
          <w:color w:val="000000"/>
          <w:highlight w:val="yellow"/>
          <w:shd w:val="clear" w:color="auto" w:fill="FFFFFF"/>
        </w:rPr>
        <w:t xml:space="preserve"> дизайн </w:t>
      </w:r>
      <w:proofErr w:type="spellStart"/>
      <w:r w:rsidRPr="00A65D59">
        <w:rPr>
          <w:color w:val="000000"/>
          <w:highlight w:val="yellow"/>
          <w:shd w:val="clear" w:color="auto" w:fill="FFFFFF"/>
        </w:rPr>
        <w:t>города.Учебное</w:t>
      </w:r>
      <w:proofErr w:type="spellEnd"/>
      <w:r w:rsidRPr="00A65D59">
        <w:rPr>
          <w:color w:val="000000"/>
          <w:highlight w:val="yellow"/>
          <w:shd w:val="clear" w:color="auto" w:fill="FFFFFF"/>
        </w:rPr>
        <w:t xml:space="preserve"> пособие. М.Архитектура-С.2002. 320с.</w:t>
      </w:r>
    </w:p>
    <w:p w:rsidR="003C7F1E" w:rsidRPr="00A65D59" w:rsidRDefault="003C7F1E" w:rsidP="00EC1EFF">
      <w:pPr>
        <w:jc w:val="both"/>
        <w:rPr>
          <w:color w:val="000000"/>
          <w:highlight w:val="yellow"/>
          <w:shd w:val="clear" w:color="auto" w:fill="FFFFFF"/>
        </w:rPr>
      </w:pPr>
      <w:r w:rsidRPr="00A65D59">
        <w:rPr>
          <w:color w:val="000000"/>
          <w:highlight w:val="yellow"/>
          <w:shd w:val="clear" w:color="auto" w:fill="FFFFFF"/>
        </w:rPr>
        <w:t xml:space="preserve">        4. Гусейнов Г.М. Пропедевтика в дизайне. Учебное пособие. ГГУ.2015.192с.</w:t>
      </w:r>
    </w:p>
    <w:p w:rsidR="003C7F1E" w:rsidRPr="00E562B2" w:rsidRDefault="003C7F1E" w:rsidP="00E562B2">
      <w:pPr>
        <w:jc w:val="both"/>
        <w:rPr>
          <w:color w:val="000000"/>
          <w:shd w:val="clear" w:color="auto" w:fill="FFFFFF"/>
        </w:rPr>
      </w:pPr>
      <w:r w:rsidRPr="00A65D59">
        <w:rPr>
          <w:color w:val="000000"/>
          <w:highlight w:val="yellow"/>
          <w:shd w:val="clear" w:color="auto" w:fill="FFFFFF"/>
        </w:rPr>
        <w:t xml:space="preserve">        5. Гиббс Дженни. Настольная книга дизайнера </w:t>
      </w:r>
      <w:proofErr w:type="spellStart"/>
      <w:r w:rsidRPr="00A65D59">
        <w:rPr>
          <w:color w:val="000000"/>
          <w:highlight w:val="yellow"/>
          <w:shd w:val="clear" w:color="auto" w:fill="FFFFFF"/>
        </w:rPr>
        <w:t>интерьера.М.ЗАО</w:t>
      </w:r>
      <w:proofErr w:type="spellEnd"/>
      <w:r w:rsidRPr="00A65D59">
        <w:rPr>
          <w:color w:val="000000"/>
          <w:highlight w:val="yellow"/>
          <w:shd w:val="clear" w:color="auto" w:fill="FFFFFF"/>
        </w:rPr>
        <w:t xml:space="preserve"> «БММ».</w:t>
      </w:r>
    </w:p>
    <w:p w:rsidR="003C7F1E" w:rsidRDefault="003C7F1E" w:rsidP="00A65D59">
      <w:pPr>
        <w:tabs>
          <w:tab w:val="left" w:pos="5490"/>
        </w:tabs>
        <w:autoSpaceDE w:val="0"/>
        <w:autoSpaceDN w:val="0"/>
        <w:adjustRightInd w:val="0"/>
        <w:jc w:val="both"/>
        <w:rPr>
          <w:b/>
        </w:rPr>
      </w:pPr>
      <w:r>
        <w:rPr>
          <w:b/>
        </w:rPr>
        <w:tab/>
      </w:r>
    </w:p>
    <w:p w:rsidR="003C7F1E" w:rsidRPr="00031960" w:rsidRDefault="003C7F1E" w:rsidP="00A65D59">
      <w:pPr>
        <w:shd w:val="clear" w:color="auto" w:fill="FFFFFF"/>
        <w:ind w:left="284"/>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3C7F1E" w:rsidRPr="00370EB9" w:rsidRDefault="003C7F1E" w:rsidP="00A65D59">
      <w:pPr>
        <w:shd w:val="clear" w:color="auto" w:fill="FFFFFF"/>
        <w:ind w:left="284"/>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3C7F1E" w:rsidRPr="00370EB9" w:rsidRDefault="003C7F1E" w:rsidP="00A65D59">
      <w:pPr>
        <w:shd w:val="clear" w:color="auto" w:fill="FFFFFF"/>
        <w:ind w:left="284"/>
        <w:rPr>
          <w:rFonts w:ascii="yandex-sans" w:hAnsi="yandex-sans"/>
          <w:color w:val="000000"/>
          <w:sz w:val="23"/>
          <w:szCs w:val="23"/>
        </w:rPr>
      </w:pPr>
      <w:r w:rsidRPr="00370EB9">
        <w:rPr>
          <w:rFonts w:ascii="yandex-sans" w:hAnsi="yandex-sans"/>
          <w:color w:val="000000"/>
          <w:sz w:val="23"/>
          <w:szCs w:val="23"/>
        </w:rPr>
        <w:t>Аннотирование</w:t>
      </w:r>
    </w:p>
    <w:p w:rsidR="003C7F1E" w:rsidRPr="00370EB9" w:rsidRDefault="003C7F1E" w:rsidP="00A65D59">
      <w:pPr>
        <w:shd w:val="clear" w:color="auto" w:fill="FFFFFF"/>
        <w:ind w:left="284"/>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3C7F1E" w:rsidRPr="00370EB9" w:rsidRDefault="003C7F1E" w:rsidP="00A65D59">
      <w:pPr>
        <w:shd w:val="clear" w:color="auto" w:fill="FFFFFF"/>
        <w:ind w:left="284"/>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3C7F1E" w:rsidRPr="00370EB9" w:rsidRDefault="003C7F1E" w:rsidP="00A65D59">
      <w:pPr>
        <w:shd w:val="clear" w:color="auto" w:fill="FFFFFF"/>
        <w:ind w:left="284"/>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3C7F1E" w:rsidRPr="00370EB9" w:rsidRDefault="003C7F1E" w:rsidP="00A65D59">
      <w:pPr>
        <w:shd w:val="clear" w:color="auto" w:fill="FFFFFF"/>
        <w:ind w:left="284"/>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3C7F1E" w:rsidRPr="00370EB9" w:rsidRDefault="003C7F1E" w:rsidP="00A65D59">
      <w:pPr>
        <w:shd w:val="clear" w:color="auto" w:fill="FFFFFF"/>
        <w:ind w:left="284"/>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3C7F1E" w:rsidRPr="00370EB9" w:rsidRDefault="003C7F1E" w:rsidP="00A65D59">
      <w:pPr>
        <w:shd w:val="clear" w:color="auto" w:fill="FFFFFF"/>
        <w:ind w:left="284"/>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3C7F1E" w:rsidRPr="00370EB9" w:rsidRDefault="003C7F1E" w:rsidP="00A65D59">
      <w:pPr>
        <w:shd w:val="clear" w:color="auto" w:fill="FFFFFF"/>
        <w:ind w:left="284"/>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3C7F1E" w:rsidRDefault="003C7F1E" w:rsidP="00A65D59">
      <w:pPr>
        <w:tabs>
          <w:tab w:val="left" w:pos="5490"/>
        </w:tabs>
        <w:autoSpaceDE w:val="0"/>
        <w:autoSpaceDN w:val="0"/>
        <w:adjustRightInd w:val="0"/>
        <w:jc w:val="both"/>
        <w:rPr>
          <w:b/>
        </w:rPr>
      </w:pPr>
    </w:p>
    <w:p w:rsidR="003C7F1E" w:rsidRDefault="003C7F1E"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3C7F1E" w:rsidRPr="00DC11F5" w:rsidRDefault="003C7F1E" w:rsidP="00034A75">
      <w:pPr>
        <w:autoSpaceDE w:val="0"/>
        <w:autoSpaceDN w:val="0"/>
        <w:adjustRightInd w:val="0"/>
        <w:ind w:left="357"/>
        <w:jc w:val="both"/>
        <w:rPr>
          <w:b/>
          <w:bCs/>
          <w:i/>
          <w:iCs/>
        </w:rPr>
      </w:pPr>
    </w:p>
    <w:p w:rsidR="003C7F1E" w:rsidRPr="00DC11F5" w:rsidRDefault="003C7F1E" w:rsidP="00A65D59">
      <w:pPr>
        <w:autoSpaceDE w:val="0"/>
        <w:autoSpaceDN w:val="0"/>
        <w:adjustRightInd w:val="0"/>
        <w:ind w:left="284"/>
        <w:jc w:val="both"/>
      </w:pPr>
      <w:r>
        <w:tab/>
      </w:r>
      <w:r w:rsidRPr="00DC11F5">
        <w:t xml:space="preserve">Предусмотрены </w:t>
      </w:r>
      <w:r w:rsidRPr="00644F0D">
        <w:t>с</w:t>
      </w:r>
      <w:r w:rsidRPr="00DC11F5">
        <w:t>ледующие виды контроля качества освоения конкретной дисциплины:</w:t>
      </w:r>
    </w:p>
    <w:p w:rsidR="003C7F1E" w:rsidRPr="00DC11F5" w:rsidRDefault="003C7F1E" w:rsidP="00A65D59">
      <w:pPr>
        <w:autoSpaceDE w:val="0"/>
        <w:autoSpaceDN w:val="0"/>
        <w:adjustRightInd w:val="0"/>
        <w:ind w:left="284"/>
        <w:jc w:val="both"/>
      </w:pPr>
      <w:r w:rsidRPr="00DC11F5">
        <w:t>- текущий контроль успеваемости</w:t>
      </w:r>
    </w:p>
    <w:p w:rsidR="003C7F1E" w:rsidRPr="00DC11F5" w:rsidRDefault="003C7F1E" w:rsidP="00A65D59">
      <w:pPr>
        <w:autoSpaceDE w:val="0"/>
        <w:autoSpaceDN w:val="0"/>
        <w:adjustRightInd w:val="0"/>
        <w:ind w:left="284"/>
        <w:jc w:val="both"/>
      </w:pPr>
      <w:r w:rsidRPr="00DC11F5">
        <w:t>- промежуточная аттестация обучающихся по дисциплине</w:t>
      </w:r>
    </w:p>
    <w:p w:rsidR="003C7F1E" w:rsidRPr="00DC11F5" w:rsidRDefault="003C7F1E" w:rsidP="00A65D59">
      <w:pPr>
        <w:autoSpaceDE w:val="0"/>
        <w:autoSpaceDN w:val="0"/>
        <w:adjustRightInd w:val="0"/>
        <w:ind w:left="284"/>
      </w:pPr>
      <w:r>
        <w:tab/>
      </w: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C7F1E" w:rsidRPr="00DC11F5" w:rsidRDefault="003C7F1E" w:rsidP="00A65D59">
      <w:pPr>
        <w:autoSpaceDE w:val="0"/>
        <w:autoSpaceDN w:val="0"/>
        <w:adjustRightInd w:val="0"/>
        <w:ind w:left="284"/>
        <w:jc w:val="both"/>
      </w:pPr>
      <w:r w:rsidRPr="00DC11F5">
        <w:tab/>
        <w:t>Текущий контроль успеваемости обеспечивает оценивание хода освоения дисциплины в процессе обучения.</w:t>
      </w:r>
    </w:p>
    <w:p w:rsidR="003C7F1E" w:rsidRPr="00DC11F5" w:rsidRDefault="003C7F1E" w:rsidP="00D00133">
      <w:pPr>
        <w:autoSpaceDE w:val="0"/>
        <w:autoSpaceDN w:val="0"/>
        <w:adjustRightInd w:val="0"/>
        <w:ind w:left="720"/>
        <w:jc w:val="both"/>
        <w:rPr>
          <w:i/>
          <w:iCs/>
        </w:rPr>
      </w:pPr>
    </w:p>
    <w:p w:rsidR="003C7F1E" w:rsidRPr="00BE57FE" w:rsidRDefault="003C7F1E" w:rsidP="00CC2F2A">
      <w:pPr>
        <w:pStyle w:val="a3"/>
        <w:numPr>
          <w:ilvl w:val="1"/>
          <w:numId w:val="11"/>
        </w:numPr>
        <w:jc w:val="both"/>
        <w:rPr>
          <w:b/>
          <w:iCs/>
        </w:rPr>
      </w:pPr>
      <w:r w:rsidRPr="00BE57FE">
        <w:rPr>
          <w:b/>
          <w:iCs/>
        </w:rPr>
        <w:t>Паспорт фонда оценочных средств для проведения текущей аттестации по дисциплине (модулю)</w:t>
      </w:r>
    </w:p>
    <w:p w:rsidR="003C7F1E" w:rsidRPr="00DC11F5" w:rsidRDefault="003C7F1E"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3C7F1E" w:rsidRPr="00DC11F5" w:rsidTr="00E46EB1">
        <w:tc>
          <w:tcPr>
            <w:tcW w:w="709" w:type="dxa"/>
          </w:tcPr>
          <w:p w:rsidR="003C7F1E" w:rsidRPr="00DC11F5" w:rsidRDefault="003C7F1E" w:rsidP="00935672">
            <w:pPr>
              <w:pStyle w:val="a3"/>
              <w:ind w:left="0"/>
              <w:jc w:val="center"/>
              <w:rPr>
                <w:b/>
              </w:rPr>
            </w:pPr>
            <w:r w:rsidRPr="00DC11F5">
              <w:rPr>
                <w:b/>
              </w:rPr>
              <w:t>№ п/п</w:t>
            </w:r>
          </w:p>
        </w:tc>
        <w:tc>
          <w:tcPr>
            <w:tcW w:w="2410" w:type="dxa"/>
          </w:tcPr>
          <w:p w:rsidR="003C7F1E" w:rsidRPr="00DC11F5" w:rsidRDefault="003C7F1E" w:rsidP="00935672">
            <w:pPr>
              <w:pStyle w:val="a3"/>
              <w:ind w:left="0"/>
              <w:jc w:val="center"/>
              <w:rPr>
                <w:b/>
              </w:rPr>
            </w:pPr>
            <w:r w:rsidRPr="00DC11F5">
              <w:rPr>
                <w:b/>
              </w:rPr>
              <w:t>Контролируемые разделы (темы)</w:t>
            </w:r>
          </w:p>
        </w:tc>
        <w:tc>
          <w:tcPr>
            <w:tcW w:w="2126" w:type="dxa"/>
          </w:tcPr>
          <w:p w:rsidR="003C7F1E" w:rsidRPr="00DC11F5" w:rsidRDefault="003C7F1E" w:rsidP="00935672">
            <w:pPr>
              <w:pStyle w:val="a3"/>
              <w:ind w:left="0"/>
              <w:jc w:val="center"/>
              <w:rPr>
                <w:b/>
              </w:rPr>
            </w:pPr>
            <w:r w:rsidRPr="00DC11F5">
              <w:rPr>
                <w:b/>
              </w:rPr>
              <w:t>Код контролируемой компетенции</w:t>
            </w:r>
          </w:p>
        </w:tc>
        <w:tc>
          <w:tcPr>
            <w:tcW w:w="4252" w:type="dxa"/>
          </w:tcPr>
          <w:p w:rsidR="003C7F1E" w:rsidRPr="00DC11F5" w:rsidRDefault="003C7F1E" w:rsidP="00935672">
            <w:pPr>
              <w:pStyle w:val="a3"/>
              <w:ind w:left="0"/>
              <w:rPr>
                <w:b/>
              </w:rPr>
            </w:pPr>
            <w:r w:rsidRPr="00DC11F5">
              <w:rPr>
                <w:b/>
              </w:rPr>
              <w:t xml:space="preserve"> Наименование оценочного средства</w:t>
            </w:r>
          </w:p>
        </w:tc>
      </w:tr>
      <w:tr w:rsidR="003C7F1E" w:rsidRPr="00DC11F5" w:rsidTr="00E46EB1">
        <w:tc>
          <w:tcPr>
            <w:tcW w:w="709" w:type="dxa"/>
          </w:tcPr>
          <w:p w:rsidR="003C7F1E" w:rsidRPr="00DC11F5" w:rsidRDefault="003C7F1E" w:rsidP="00644F0D">
            <w:pPr>
              <w:pStyle w:val="a3"/>
              <w:numPr>
                <w:ilvl w:val="0"/>
                <w:numId w:val="3"/>
              </w:numPr>
              <w:ind w:left="0"/>
            </w:pPr>
            <w:r>
              <w:t>1</w:t>
            </w:r>
          </w:p>
        </w:tc>
        <w:tc>
          <w:tcPr>
            <w:tcW w:w="2410" w:type="dxa"/>
          </w:tcPr>
          <w:p w:rsidR="003C7F1E" w:rsidRDefault="003C7F1E" w:rsidP="00644F0D">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Понятие </w:t>
            </w:r>
            <w:proofErr w:type="spellStart"/>
            <w:r>
              <w:rPr>
                <w:rFonts w:ascii="Times New Roman" w:hAnsi="Times New Roman"/>
                <w:sz w:val="24"/>
                <w:szCs w:val="24"/>
              </w:rPr>
              <w:t>колористики</w:t>
            </w:r>
            <w:proofErr w:type="spellEnd"/>
            <w:r>
              <w:rPr>
                <w:rFonts w:ascii="Times New Roman" w:hAnsi="Times New Roman"/>
                <w:sz w:val="24"/>
                <w:szCs w:val="24"/>
              </w:rPr>
              <w:t xml:space="preserve">. </w:t>
            </w:r>
          </w:p>
          <w:p w:rsidR="003C7F1E" w:rsidRPr="00644F0D" w:rsidRDefault="003C7F1E" w:rsidP="00644F0D">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 Функции, характеристики и факторы </w:t>
            </w:r>
            <w:proofErr w:type="spellStart"/>
            <w:r>
              <w:rPr>
                <w:rFonts w:ascii="Times New Roman" w:hAnsi="Times New Roman"/>
                <w:sz w:val="24"/>
                <w:szCs w:val="24"/>
              </w:rPr>
              <w:t>колористики</w:t>
            </w:r>
            <w:proofErr w:type="spellEnd"/>
            <w:r w:rsidRPr="00644F0D">
              <w:rPr>
                <w:rFonts w:ascii="Times New Roman" w:hAnsi="Times New Roman"/>
                <w:sz w:val="24"/>
                <w:szCs w:val="24"/>
              </w:rPr>
              <w:t>.</w:t>
            </w:r>
          </w:p>
        </w:tc>
        <w:tc>
          <w:tcPr>
            <w:tcW w:w="2126" w:type="dxa"/>
          </w:tcPr>
          <w:p w:rsidR="003C7F1E" w:rsidRPr="00DC11F5" w:rsidRDefault="003C7F1E" w:rsidP="00644F0D">
            <w:pPr>
              <w:pStyle w:val="a3"/>
              <w:ind w:left="0"/>
              <w:jc w:val="both"/>
            </w:pPr>
            <w:r>
              <w:t>ПК-1</w:t>
            </w:r>
          </w:p>
        </w:tc>
        <w:tc>
          <w:tcPr>
            <w:tcW w:w="4252" w:type="dxa"/>
          </w:tcPr>
          <w:p w:rsidR="003C7F1E" w:rsidRPr="00DC11F5" w:rsidRDefault="003C7F1E" w:rsidP="00644F0D">
            <w:pPr>
              <w:pStyle w:val="a3"/>
              <w:ind w:left="0"/>
              <w:jc w:val="both"/>
            </w:pPr>
            <w:r>
              <w:t>Вопросы к занятию</w:t>
            </w:r>
            <w:r w:rsidRPr="00DC11F5">
              <w:t xml:space="preserve">, </w:t>
            </w:r>
            <w:r>
              <w:t xml:space="preserve">расчетно-аналитическое задание, </w:t>
            </w:r>
          </w:p>
        </w:tc>
      </w:tr>
      <w:tr w:rsidR="003C7F1E" w:rsidRPr="00DC11F5" w:rsidTr="00E46EB1">
        <w:tc>
          <w:tcPr>
            <w:tcW w:w="709" w:type="dxa"/>
          </w:tcPr>
          <w:p w:rsidR="003C7F1E" w:rsidRDefault="003C7F1E" w:rsidP="00644F0D">
            <w:pPr>
              <w:pStyle w:val="a3"/>
              <w:numPr>
                <w:ilvl w:val="0"/>
                <w:numId w:val="3"/>
              </w:numPr>
              <w:ind w:left="0"/>
            </w:pPr>
            <w:r>
              <w:t>2</w:t>
            </w:r>
          </w:p>
        </w:tc>
        <w:tc>
          <w:tcPr>
            <w:tcW w:w="2410" w:type="dxa"/>
          </w:tcPr>
          <w:p w:rsidR="003C7F1E" w:rsidRPr="00DC11F5" w:rsidRDefault="003C7F1E" w:rsidP="00644F0D">
            <w:pPr>
              <w:jc w:val="both"/>
            </w:pPr>
            <w:r>
              <w:t xml:space="preserve"> </w:t>
            </w:r>
            <w:proofErr w:type="spellStart"/>
            <w:r>
              <w:t>Колористика</w:t>
            </w:r>
            <w:proofErr w:type="spellEnd"/>
            <w:r>
              <w:t xml:space="preserve"> как феномен и средство  выражения художественного образа. </w:t>
            </w:r>
          </w:p>
        </w:tc>
        <w:tc>
          <w:tcPr>
            <w:tcW w:w="2126" w:type="dxa"/>
          </w:tcPr>
          <w:p w:rsidR="003C7F1E" w:rsidRDefault="003C7F1E" w:rsidP="00644F0D">
            <w:r>
              <w:t>ПК-1</w:t>
            </w:r>
          </w:p>
        </w:tc>
        <w:tc>
          <w:tcPr>
            <w:tcW w:w="4252" w:type="dxa"/>
          </w:tcPr>
          <w:p w:rsidR="003C7F1E" w:rsidRPr="00DC11F5" w:rsidRDefault="003C7F1E" w:rsidP="00644F0D">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3C7F1E" w:rsidRPr="00DC11F5" w:rsidTr="00E46EB1">
        <w:tc>
          <w:tcPr>
            <w:tcW w:w="709" w:type="dxa"/>
          </w:tcPr>
          <w:p w:rsidR="003C7F1E" w:rsidRPr="00DC11F5" w:rsidRDefault="003C7F1E" w:rsidP="00644F0D">
            <w:pPr>
              <w:pStyle w:val="a3"/>
              <w:numPr>
                <w:ilvl w:val="0"/>
                <w:numId w:val="3"/>
              </w:numPr>
              <w:ind w:left="0"/>
            </w:pPr>
            <w:r>
              <w:t>3</w:t>
            </w:r>
          </w:p>
        </w:tc>
        <w:tc>
          <w:tcPr>
            <w:tcW w:w="2410" w:type="dxa"/>
          </w:tcPr>
          <w:p w:rsidR="003C7F1E" w:rsidRPr="00DC11F5" w:rsidRDefault="003C7F1E" w:rsidP="00644F0D">
            <w:pPr>
              <w:jc w:val="both"/>
            </w:pPr>
            <w:proofErr w:type="spellStart"/>
            <w:r>
              <w:t>Колористика</w:t>
            </w:r>
            <w:proofErr w:type="spellEnd"/>
            <w:r>
              <w:t xml:space="preserve"> предметно-пространственной среды. </w:t>
            </w:r>
          </w:p>
        </w:tc>
        <w:tc>
          <w:tcPr>
            <w:tcW w:w="2126" w:type="dxa"/>
          </w:tcPr>
          <w:p w:rsidR="003C7F1E" w:rsidRDefault="003C7F1E" w:rsidP="00644F0D">
            <w:r>
              <w:t>ПК-1</w:t>
            </w:r>
          </w:p>
        </w:tc>
        <w:tc>
          <w:tcPr>
            <w:tcW w:w="4252" w:type="dxa"/>
          </w:tcPr>
          <w:p w:rsidR="003C7F1E" w:rsidRPr="00DC11F5" w:rsidRDefault="003C7F1E" w:rsidP="00644F0D">
            <w:pPr>
              <w:pStyle w:val="a3"/>
              <w:ind w:left="0"/>
              <w:jc w:val="both"/>
            </w:pPr>
            <w:r>
              <w:t>Вопросы к занятию</w:t>
            </w:r>
            <w:r w:rsidRPr="00DC11F5">
              <w:t xml:space="preserve">, </w:t>
            </w:r>
            <w:r>
              <w:t>практическое задание различной степени сложности.</w:t>
            </w:r>
          </w:p>
        </w:tc>
      </w:tr>
      <w:tr w:rsidR="003C7F1E" w:rsidRPr="00DC11F5" w:rsidTr="00E46EB1">
        <w:tc>
          <w:tcPr>
            <w:tcW w:w="709" w:type="dxa"/>
          </w:tcPr>
          <w:p w:rsidR="003C7F1E" w:rsidRPr="00DC11F5" w:rsidRDefault="003C7F1E" w:rsidP="00644F0D">
            <w:pPr>
              <w:pStyle w:val="a3"/>
              <w:numPr>
                <w:ilvl w:val="0"/>
                <w:numId w:val="3"/>
              </w:numPr>
              <w:ind w:left="0"/>
            </w:pPr>
            <w:r>
              <w:t>4</w:t>
            </w:r>
          </w:p>
        </w:tc>
        <w:tc>
          <w:tcPr>
            <w:tcW w:w="2410" w:type="dxa"/>
          </w:tcPr>
          <w:p w:rsidR="003C7F1E" w:rsidRDefault="003C7F1E" w:rsidP="00644F0D">
            <w:pPr>
              <w:jc w:val="both"/>
              <w:rPr>
                <w:rFonts w:cs="Arial"/>
              </w:rPr>
            </w:pPr>
            <w:proofErr w:type="spellStart"/>
            <w:r>
              <w:rPr>
                <w:rFonts w:cs="Arial"/>
              </w:rPr>
              <w:t>Колористика</w:t>
            </w:r>
            <w:proofErr w:type="spellEnd"/>
            <w:r>
              <w:rPr>
                <w:rFonts w:cs="Arial"/>
              </w:rPr>
              <w:t xml:space="preserve"> как средства гармонизации и формообразования.</w:t>
            </w:r>
          </w:p>
          <w:p w:rsidR="003C7F1E" w:rsidRPr="00DC11F5" w:rsidRDefault="003C7F1E" w:rsidP="00644F0D">
            <w:pPr>
              <w:jc w:val="both"/>
            </w:pPr>
          </w:p>
        </w:tc>
        <w:tc>
          <w:tcPr>
            <w:tcW w:w="2126" w:type="dxa"/>
          </w:tcPr>
          <w:p w:rsidR="003C7F1E" w:rsidRDefault="003C7F1E" w:rsidP="00644F0D">
            <w:r>
              <w:t>ПК-1</w:t>
            </w:r>
          </w:p>
        </w:tc>
        <w:tc>
          <w:tcPr>
            <w:tcW w:w="4252" w:type="dxa"/>
          </w:tcPr>
          <w:p w:rsidR="003C7F1E" w:rsidRPr="00DC11F5" w:rsidRDefault="003C7F1E" w:rsidP="00644F0D">
            <w:pPr>
              <w:pStyle w:val="a3"/>
              <w:ind w:left="0"/>
              <w:jc w:val="both"/>
            </w:pPr>
            <w:r>
              <w:t>Вопросы к занятию</w:t>
            </w:r>
            <w:r w:rsidRPr="00DC11F5">
              <w:t xml:space="preserve">, </w:t>
            </w:r>
            <w:r>
              <w:t>практическое задание различной степени сложности.</w:t>
            </w:r>
          </w:p>
        </w:tc>
      </w:tr>
      <w:tr w:rsidR="003C7F1E" w:rsidRPr="00DC11F5" w:rsidTr="00E46EB1">
        <w:tc>
          <w:tcPr>
            <w:tcW w:w="709" w:type="dxa"/>
          </w:tcPr>
          <w:p w:rsidR="003C7F1E" w:rsidRPr="00DC11F5" w:rsidRDefault="003C7F1E" w:rsidP="00644F0D">
            <w:pPr>
              <w:pStyle w:val="a3"/>
              <w:numPr>
                <w:ilvl w:val="0"/>
                <w:numId w:val="3"/>
              </w:numPr>
              <w:ind w:left="0"/>
            </w:pPr>
            <w:r>
              <w:t>5</w:t>
            </w:r>
          </w:p>
        </w:tc>
        <w:tc>
          <w:tcPr>
            <w:tcW w:w="2410" w:type="dxa"/>
          </w:tcPr>
          <w:p w:rsidR="003C7F1E" w:rsidRDefault="003C7F1E" w:rsidP="00644F0D">
            <w:pPr>
              <w:jc w:val="both"/>
              <w:rPr>
                <w:rFonts w:cs="Arial"/>
              </w:rPr>
            </w:pPr>
            <w:r>
              <w:rPr>
                <w:rFonts w:cs="Arial"/>
              </w:rPr>
              <w:t>Колористическая культура в дизайне среды.</w:t>
            </w:r>
          </w:p>
          <w:p w:rsidR="003C7F1E" w:rsidRPr="00DC11F5" w:rsidRDefault="003C7F1E" w:rsidP="00644F0D">
            <w:pPr>
              <w:jc w:val="both"/>
            </w:pPr>
          </w:p>
        </w:tc>
        <w:tc>
          <w:tcPr>
            <w:tcW w:w="2126" w:type="dxa"/>
          </w:tcPr>
          <w:p w:rsidR="003C7F1E" w:rsidRDefault="003C7F1E" w:rsidP="00644F0D">
            <w:r>
              <w:t>ПК-1</w:t>
            </w:r>
          </w:p>
        </w:tc>
        <w:tc>
          <w:tcPr>
            <w:tcW w:w="4252" w:type="dxa"/>
          </w:tcPr>
          <w:p w:rsidR="003C7F1E" w:rsidRPr="00DC11F5" w:rsidRDefault="003C7F1E" w:rsidP="00644F0D">
            <w:pPr>
              <w:pStyle w:val="a3"/>
              <w:ind w:left="0"/>
              <w:jc w:val="both"/>
            </w:pPr>
            <w:r>
              <w:t>Вопросы к занятию</w:t>
            </w:r>
            <w:r w:rsidRPr="00DC11F5">
              <w:t xml:space="preserve">, </w:t>
            </w:r>
            <w:r>
              <w:t>практические задания различной степени сложности</w:t>
            </w:r>
          </w:p>
        </w:tc>
      </w:tr>
      <w:tr w:rsidR="003C7F1E" w:rsidRPr="00DC11F5" w:rsidTr="00E46EB1">
        <w:tc>
          <w:tcPr>
            <w:tcW w:w="709" w:type="dxa"/>
          </w:tcPr>
          <w:p w:rsidR="003C7F1E" w:rsidRPr="00DC11F5" w:rsidRDefault="003C7F1E" w:rsidP="00644F0D">
            <w:pPr>
              <w:pStyle w:val="a3"/>
              <w:numPr>
                <w:ilvl w:val="0"/>
                <w:numId w:val="3"/>
              </w:numPr>
              <w:ind w:left="0"/>
            </w:pPr>
            <w:r>
              <w:t>6</w:t>
            </w:r>
          </w:p>
        </w:tc>
        <w:tc>
          <w:tcPr>
            <w:tcW w:w="2410" w:type="dxa"/>
          </w:tcPr>
          <w:p w:rsidR="003C7F1E" w:rsidRPr="00DC11F5" w:rsidRDefault="003C7F1E" w:rsidP="00644F0D">
            <w:pPr>
              <w:jc w:val="both"/>
            </w:pPr>
            <w:proofErr w:type="spellStart"/>
            <w:r>
              <w:rPr>
                <w:rFonts w:cs="Arial"/>
              </w:rPr>
              <w:t>Колористика</w:t>
            </w:r>
            <w:proofErr w:type="spellEnd"/>
            <w:r>
              <w:rPr>
                <w:rFonts w:cs="Arial"/>
              </w:rPr>
              <w:t xml:space="preserve"> в творчестве дизайнера</w:t>
            </w:r>
          </w:p>
        </w:tc>
        <w:tc>
          <w:tcPr>
            <w:tcW w:w="2126" w:type="dxa"/>
          </w:tcPr>
          <w:p w:rsidR="003C7F1E" w:rsidRDefault="003C7F1E" w:rsidP="00644F0D">
            <w:r>
              <w:t>ПК-1</w:t>
            </w:r>
          </w:p>
        </w:tc>
        <w:tc>
          <w:tcPr>
            <w:tcW w:w="4252" w:type="dxa"/>
          </w:tcPr>
          <w:p w:rsidR="003C7F1E" w:rsidRPr="00DC11F5" w:rsidRDefault="003C7F1E" w:rsidP="00644F0D">
            <w:pPr>
              <w:pStyle w:val="a3"/>
              <w:ind w:left="0"/>
              <w:jc w:val="both"/>
            </w:pPr>
            <w:r>
              <w:t>Вопросы к занятию</w:t>
            </w:r>
            <w:r w:rsidRPr="00DC11F5">
              <w:t xml:space="preserve">, </w:t>
            </w:r>
            <w:r>
              <w:t>практические задания различной степени сложности</w:t>
            </w:r>
          </w:p>
        </w:tc>
      </w:tr>
    </w:tbl>
    <w:p w:rsidR="003C7F1E" w:rsidRDefault="003C7F1E" w:rsidP="00D00133">
      <w:pPr>
        <w:autoSpaceDE w:val="0"/>
        <w:autoSpaceDN w:val="0"/>
        <w:adjustRightInd w:val="0"/>
        <w:ind w:left="720"/>
        <w:jc w:val="both"/>
        <w:rPr>
          <w:iCs/>
        </w:rPr>
      </w:pPr>
    </w:p>
    <w:p w:rsidR="003C7F1E" w:rsidRDefault="003C7F1E" w:rsidP="0001303E">
      <w:pPr>
        <w:autoSpaceDE w:val="0"/>
        <w:autoSpaceDN w:val="0"/>
        <w:adjustRightInd w:val="0"/>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C7F1E" w:rsidRPr="00DC11F5" w:rsidRDefault="003C7F1E" w:rsidP="0001303E">
      <w:pPr>
        <w:autoSpaceDE w:val="0"/>
        <w:autoSpaceDN w:val="0"/>
        <w:adjustRightInd w:val="0"/>
        <w:ind w:firstLine="709"/>
        <w:jc w:val="both"/>
        <w:rPr>
          <w:b/>
          <w:bCs/>
          <w:iCs/>
        </w:rPr>
      </w:pPr>
    </w:p>
    <w:p w:rsidR="003C7F1E" w:rsidRPr="00EC1EFF" w:rsidRDefault="003C7F1E" w:rsidP="004878CE">
      <w:pPr>
        <w:autoSpaceDE w:val="0"/>
        <w:autoSpaceDN w:val="0"/>
        <w:adjustRightInd w:val="0"/>
        <w:jc w:val="both"/>
        <w:rPr>
          <w:b/>
          <w:iCs/>
        </w:rPr>
      </w:pPr>
      <w:r>
        <w:rPr>
          <w:b/>
          <w:iCs/>
        </w:rPr>
        <w:t xml:space="preserve">Задания по темам см. п. </w:t>
      </w:r>
      <w:r w:rsidRPr="00EC1EFF">
        <w:rPr>
          <w:b/>
          <w:iCs/>
        </w:rPr>
        <w:t>4.2.1</w:t>
      </w:r>
    </w:p>
    <w:p w:rsidR="003C7F1E" w:rsidRDefault="003C7F1E" w:rsidP="004878CE">
      <w:pPr>
        <w:autoSpaceDE w:val="0"/>
        <w:autoSpaceDN w:val="0"/>
        <w:adjustRightInd w:val="0"/>
        <w:jc w:val="both"/>
        <w:rPr>
          <w:i/>
          <w:iCs/>
          <w:u w:val="single"/>
        </w:rPr>
      </w:pPr>
    </w:p>
    <w:p w:rsidR="003C7F1E" w:rsidRPr="00EC1EFF" w:rsidRDefault="003C7F1E" w:rsidP="004878CE">
      <w:pPr>
        <w:autoSpaceDE w:val="0"/>
        <w:autoSpaceDN w:val="0"/>
        <w:adjustRightInd w:val="0"/>
        <w:jc w:val="both"/>
        <w:rPr>
          <w:b/>
          <w:iCs/>
        </w:rPr>
      </w:pPr>
      <w:r w:rsidRPr="00EC1EFF">
        <w:rPr>
          <w:b/>
          <w:iCs/>
        </w:rPr>
        <w:t>Информационные проекты</w:t>
      </w:r>
    </w:p>
    <w:p w:rsidR="003C7F1E" w:rsidRDefault="003C7F1E" w:rsidP="004878CE">
      <w:pPr>
        <w:autoSpaceDE w:val="0"/>
        <w:autoSpaceDN w:val="0"/>
        <w:adjustRightInd w:val="0"/>
        <w:jc w:val="both"/>
        <w:rPr>
          <w:i/>
          <w:iCs/>
          <w:u w:val="single"/>
        </w:rPr>
      </w:pPr>
    </w:p>
    <w:p w:rsidR="003C7F1E" w:rsidRPr="00A65D59" w:rsidRDefault="003C7F1E" w:rsidP="004878CE">
      <w:pPr>
        <w:autoSpaceDE w:val="0"/>
        <w:autoSpaceDN w:val="0"/>
        <w:adjustRightInd w:val="0"/>
        <w:jc w:val="both"/>
        <w:rPr>
          <w:iCs/>
        </w:rPr>
      </w:pPr>
      <w:r w:rsidRPr="00A65D59">
        <w:rPr>
          <w:iCs/>
        </w:rPr>
        <w:t xml:space="preserve">Тема1.Функции, характеристики, факторы  </w:t>
      </w:r>
      <w:proofErr w:type="spellStart"/>
      <w:r w:rsidRPr="00A65D59">
        <w:rPr>
          <w:iCs/>
        </w:rPr>
        <w:t>колористики</w:t>
      </w:r>
      <w:proofErr w:type="spellEnd"/>
      <w:r w:rsidRPr="00A65D59">
        <w:rPr>
          <w:iCs/>
        </w:rPr>
        <w:t>.</w:t>
      </w:r>
    </w:p>
    <w:p w:rsidR="003C7F1E" w:rsidRPr="00A65D59" w:rsidRDefault="003C7F1E" w:rsidP="004878CE">
      <w:pPr>
        <w:autoSpaceDE w:val="0"/>
        <w:autoSpaceDN w:val="0"/>
        <w:adjustRightInd w:val="0"/>
        <w:jc w:val="both"/>
        <w:rPr>
          <w:iCs/>
        </w:rPr>
      </w:pPr>
      <w:r w:rsidRPr="00A65D59">
        <w:rPr>
          <w:iCs/>
        </w:rPr>
        <w:t>Тема2. Характеристики цвета и цветовой гармонии.</w:t>
      </w:r>
    </w:p>
    <w:p w:rsidR="003C7F1E" w:rsidRPr="00A65D59" w:rsidRDefault="003C7F1E" w:rsidP="004878CE">
      <w:pPr>
        <w:autoSpaceDE w:val="0"/>
        <w:autoSpaceDN w:val="0"/>
        <w:adjustRightInd w:val="0"/>
        <w:jc w:val="both"/>
        <w:rPr>
          <w:iCs/>
        </w:rPr>
      </w:pPr>
      <w:r w:rsidRPr="00A65D59">
        <w:rPr>
          <w:iCs/>
        </w:rPr>
        <w:t>Тема3. Сочетания хроматических цветов с ахроматическими и хроматическими цветами.</w:t>
      </w:r>
    </w:p>
    <w:p w:rsidR="003C7F1E" w:rsidRPr="00A65D59" w:rsidRDefault="003C7F1E" w:rsidP="004878CE">
      <w:pPr>
        <w:autoSpaceDE w:val="0"/>
        <w:autoSpaceDN w:val="0"/>
        <w:adjustRightInd w:val="0"/>
        <w:jc w:val="both"/>
        <w:rPr>
          <w:iCs/>
        </w:rPr>
      </w:pPr>
      <w:r w:rsidRPr="00A65D59">
        <w:rPr>
          <w:iCs/>
        </w:rPr>
        <w:t>Тема4.Сочетание двух или трех групп цветов с различными пространственными характеристиками.</w:t>
      </w:r>
    </w:p>
    <w:p w:rsidR="003C7F1E" w:rsidRPr="00A65D59" w:rsidRDefault="003C7F1E" w:rsidP="00A65D59">
      <w:pPr>
        <w:autoSpaceDE w:val="0"/>
        <w:autoSpaceDN w:val="0"/>
        <w:adjustRightInd w:val="0"/>
        <w:jc w:val="both"/>
        <w:rPr>
          <w:iCs/>
        </w:rPr>
      </w:pPr>
      <w:r w:rsidRPr="00A65D59">
        <w:rPr>
          <w:iCs/>
        </w:rPr>
        <w:t xml:space="preserve">Тема5.Создание иллюзию </w:t>
      </w:r>
      <w:proofErr w:type="spellStart"/>
      <w:r w:rsidRPr="00A65D59">
        <w:rPr>
          <w:iCs/>
        </w:rPr>
        <w:t>глубинности</w:t>
      </w:r>
      <w:proofErr w:type="spellEnd"/>
      <w:r w:rsidRPr="00A65D59">
        <w:rPr>
          <w:iCs/>
        </w:rPr>
        <w:t xml:space="preserve"> как в совокупности с пространственными свойствами цветов так и вопреки им.  </w:t>
      </w:r>
    </w:p>
    <w:p w:rsidR="003C7F1E" w:rsidRDefault="003C7F1E" w:rsidP="00662CEE">
      <w:pPr>
        <w:widowControl w:val="0"/>
        <w:autoSpaceDE w:val="0"/>
        <w:autoSpaceDN w:val="0"/>
        <w:adjustRightInd w:val="0"/>
        <w:jc w:val="both"/>
        <w:rPr>
          <w:b/>
        </w:rPr>
      </w:pPr>
    </w:p>
    <w:p w:rsidR="003C7F1E" w:rsidRPr="00DC11F5" w:rsidRDefault="003C7F1E" w:rsidP="0027669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C7F1E" w:rsidRPr="000F0F00" w:rsidRDefault="003C7F1E" w:rsidP="0027669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C7F1E" w:rsidRPr="00DC11F5" w:rsidRDefault="003C7F1E" w:rsidP="00276691">
      <w:pPr>
        <w:widowControl w:val="0"/>
        <w:autoSpaceDE w:val="0"/>
        <w:autoSpaceDN w:val="0"/>
        <w:adjustRightInd w:val="0"/>
        <w:ind w:firstLine="708"/>
        <w:rPr>
          <w:b/>
          <w:bCs/>
          <w:i/>
          <w:iCs/>
          <w:highlight w:val="white"/>
        </w:rPr>
      </w:pPr>
    </w:p>
    <w:p w:rsidR="003C7F1E" w:rsidRPr="00DC11F5" w:rsidRDefault="003C7F1E" w:rsidP="00D00133">
      <w:pPr>
        <w:widowControl w:val="0"/>
        <w:autoSpaceDE w:val="0"/>
        <w:autoSpaceDN w:val="0"/>
        <w:adjustRightInd w:val="0"/>
        <w:ind w:firstLine="708"/>
        <w:rPr>
          <w:b/>
          <w:bCs/>
          <w:i/>
          <w:iCs/>
          <w:highlight w:val="white"/>
        </w:rPr>
      </w:pPr>
    </w:p>
    <w:p w:rsidR="003C7F1E" w:rsidRDefault="003C7F1E"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3C7F1E" w:rsidRPr="00DC11F5" w:rsidRDefault="003C7F1E" w:rsidP="00802F71">
      <w:pPr>
        <w:autoSpaceDE w:val="0"/>
        <w:autoSpaceDN w:val="0"/>
        <w:adjustRightInd w:val="0"/>
        <w:ind w:left="708"/>
        <w:jc w:val="both"/>
        <w:rPr>
          <w:b/>
          <w:bCs/>
          <w:i/>
          <w:iCs/>
        </w:rPr>
      </w:pPr>
    </w:p>
    <w:p w:rsidR="003C7F1E" w:rsidRPr="00A65D59" w:rsidRDefault="003C7F1E" w:rsidP="00D00133">
      <w:pPr>
        <w:autoSpaceDE w:val="0"/>
        <w:autoSpaceDN w:val="0"/>
        <w:adjustRightInd w:val="0"/>
        <w:ind w:left="720"/>
        <w:rPr>
          <w:b/>
          <w:iCs/>
          <w:highlight w:val="yellow"/>
        </w:rPr>
      </w:pPr>
      <w:r w:rsidRPr="00A65D59">
        <w:rPr>
          <w:b/>
          <w:iCs/>
          <w:highlight w:val="yellow"/>
        </w:rPr>
        <w:t>7.1. Основная учебная литература:</w:t>
      </w:r>
    </w:p>
    <w:p w:rsidR="003C7F1E" w:rsidRPr="00A65D59" w:rsidRDefault="003C7F1E" w:rsidP="00D00133">
      <w:pPr>
        <w:autoSpaceDE w:val="0"/>
        <w:autoSpaceDN w:val="0"/>
        <w:adjustRightInd w:val="0"/>
        <w:ind w:left="720"/>
        <w:rPr>
          <w:b/>
          <w:iCs/>
          <w:highlight w:val="yellow"/>
        </w:rPr>
      </w:pPr>
    </w:p>
    <w:p w:rsidR="003C7F1E" w:rsidRPr="00A65D59" w:rsidRDefault="003C7F1E" w:rsidP="00A65D59">
      <w:pPr>
        <w:autoSpaceDE w:val="0"/>
        <w:autoSpaceDN w:val="0"/>
        <w:adjustRightInd w:val="0"/>
        <w:ind w:left="284"/>
        <w:jc w:val="both"/>
        <w:rPr>
          <w:iCs/>
          <w:highlight w:val="yellow"/>
        </w:rPr>
      </w:pPr>
      <w:r w:rsidRPr="00A65D59">
        <w:rPr>
          <w:iCs/>
          <w:highlight w:val="yellow"/>
        </w:rPr>
        <w:t xml:space="preserve">1.Агостон Ж. Теория цвета и применение в искусстве и </w:t>
      </w:r>
      <w:proofErr w:type="spellStart"/>
      <w:r w:rsidRPr="00A65D59">
        <w:rPr>
          <w:iCs/>
          <w:highlight w:val="yellow"/>
        </w:rPr>
        <w:t>дизайне.М</w:t>
      </w:r>
      <w:proofErr w:type="spellEnd"/>
      <w:r w:rsidRPr="00A65D59">
        <w:rPr>
          <w:iCs/>
          <w:highlight w:val="yellow"/>
        </w:rPr>
        <w:t>. Мир., 1982. 184с.</w:t>
      </w:r>
    </w:p>
    <w:p w:rsidR="003C7F1E" w:rsidRPr="00A65D59" w:rsidRDefault="003C7F1E" w:rsidP="00A65D59">
      <w:pPr>
        <w:autoSpaceDE w:val="0"/>
        <w:autoSpaceDN w:val="0"/>
        <w:adjustRightInd w:val="0"/>
        <w:ind w:left="284"/>
        <w:jc w:val="both"/>
        <w:rPr>
          <w:iCs/>
          <w:highlight w:val="yellow"/>
        </w:rPr>
      </w:pPr>
      <w:r w:rsidRPr="00A65D59">
        <w:rPr>
          <w:iCs/>
          <w:highlight w:val="yellow"/>
        </w:rPr>
        <w:t>2.Иттен И. Искусство цвета. М. Аронов. 2001. 96с.</w:t>
      </w:r>
    </w:p>
    <w:p w:rsidR="003C7F1E" w:rsidRPr="00A65D59" w:rsidRDefault="003C7F1E" w:rsidP="00A65D59">
      <w:pPr>
        <w:autoSpaceDE w:val="0"/>
        <w:autoSpaceDN w:val="0"/>
        <w:adjustRightInd w:val="0"/>
        <w:ind w:left="284"/>
        <w:jc w:val="both"/>
        <w:rPr>
          <w:iCs/>
          <w:highlight w:val="yellow"/>
        </w:rPr>
      </w:pPr>
      <w:r w:rsidRPr="00A65D59">
        <w:rPr>
          <w:iCs/>
          <w:highlight w:val="yellow"/>
        </w:rPr>
        <w:t xml:space="preserve">3.Устин В.Б. Учебник дизайна Композиция, методика, </w:t>
      </w:r>
      <w:proofErr w:type="spellStart"/>
      <w:r w:rsidRPr="00A65D59">
        <w:rPr>
          <w:iCs/>
          <w:highlight w:val="yellow"/>
        </w:rPr>
        <w:t>практика.М</w:t>
      </w:r>
      <w:proofErr w:type="spellEnd"/>
      <w:r w:rsidRPr="00A65D59">
        <w:rPr>
          <w:iCs/>
          <w:highlight w:val="yellow"/>
        </w:rPr>
        <w:t xml:space="preserve">. </w:t>
      </w:r>
      <w:proofErr w:type="spellStart"/>
      <w:r w:rsidRPr="00A65D59">
        <w:rPr>
          <w:iCs/>
          <w:highlight w:val="yellow"/>
        </w:rPr>
        <w:t>Астрель</w:t>
      </w:r>
      <w:proofErr w:type="spellEnd"/>
      <w:r w:rsidRPr="00A65D59">
        <w:rPr>
          <w:iCs/>
          <w:highlight w:val="yellow"/>
        </w:rPr>
        <w:t>, 2009. 254с.</w:t>
      </w:r>
    </w:p>
    <w:p w:rsidR="003C7F1E" w:rsidRPr="00A65D59" w:rsidRDefault="003C7F1E" w:rsidP="00A65D59">
      <w:pPr>
        <w:autoSpaceDE w:val="0"/>
        <w:autoSpaceDN w:val="0"/>
        <w:adjustRightInd w:val="0"/>
        <w:ind w:left="284"/>
        <w:jc w:val="both"/>
        <w:rPr>
          <w:iCs/>
          <w:highlight w:val="yellow"/>
        </w:rPr>
      </w:pPr>
      <w:r w:rsidRPr="00A65D59">
        <w:rPr>
          <w:iCs/>
          <w:highlight w:val="yellow"/>
        </w:rPr>
        <w:t xml:space="preserve">4. Калмыкова Н.В. Максимова Н.А. Дизайн поверхности. Композиция, пластика, </w:t>
      </w:r>
      <w:proofErr w:type="spellStart"/>
      <w:r w:rsidRPr="00A65D59">
        <w:rPr>
          <w:iCs/>
          <w:highlight w:val="yellow"/>
        </w:rPr>
        <w:t>колористика</w:t>
      </w:r>
      <w:proofErr w:type="spellEnd"/>
      <w:r w:rsidRPr="00A65D59">
        <w:rPr>
          <w:iCs/>
          <w:highlight w:val="yellow"/>
        </w:rPr>
        <w:t>, графика. Учебное пособие, М.КДУ, 2015. 154с.</w:t>
      </w:r>
    </w:p>
    <w:p w:rsidR="003C7F1E" w:rsidRPr="00A65D59" w:rsidRDefault="003C7F1E" w:rsidP="00A65D59">
      <w:pPr>
        <w:autoSpaceDE w:val="0"/>
        <w:autoSpaceDN w:val="0"/>
        <w:adjustRightInd w:val="0"/>
        <w:ind w:left="284"/>
        <w:jc w:val="both"/>
        <w:rPr>
          <w:iCs/>
          <w:highlight w:val="yellow"/>
        </w:rPr>
      </w:pPr>
      <w:r w:rsidRPr="00A65D59">
        <w:rPr>
          <w:iCs/>
          <w:highlight w:val="yellow"/>
        </w:rPr>
        <w:t xml:space="preserve">5. </w:t>
      </w:r>
      <w:proofErr w:type="spellStart"/>
      <w:r w:rsidRPr="00A65D59">
        <w:rPr>
          <w:iCs/>
          <w:highlight w:val="yellow"/>
        </w:rPr>
        <w:t>Алгазина</w:t>
      </w:r>
      <w:proofErr w:type="spellEnd"/>
      <w:r w:rsidRPr="00A65D59">
        <w:rPr>
          <w:iCs/>
          <w:highlight w:val="yellow"/>
        </w:rPr>
        <w:t xml:space="preserve"> Н.В. </w:t>
      </w:r>
      <w:proofErr w:type="spellStart"/>
      <w:r w:rsidRPr="00A65D59">
        <w:rPr>
          <w:iCs/>
          <w:highlight w:val="yellow"/>
        </w:rPr>
        <w:t>Цветоведение</w:t>
      </w:r>
      <w:proofErr w:type="spellEnd"/>
      <w:r w:rsidRPr="00A65D59">
        <w:rPr>
          <w:iCs/>
          <w:highlight w:val="yellow"/>
        </w:rPr>
        <w:t xml:space="preserve"> и </w:t>
      </w:r>
      <w:proofErr w:type="spellStart"/>
      <w:r w:rsidRPr="00A65D59">
        <w:rPr>
          <w:iCs/>
          <w:highlight w:val="yellow"/>
        </w:rPr>
        <w:t>колористика</w:t>
      </w:r>
      <w:proofErr w:type="spellEnd"/>
      <w:r w:rsidRPr="00A65D59">
        <w:rPr>
          <w:iCs/>
          <w:highlight w:val="yellow"/>
        </w:rPr>
        <w:t>. Гармония цвета. (Электронный ресурс). Учебное пособие Омск. ОГИС.2015. 188с.-Режим доступ:</w:t>
      </w:r>
      <w:r w:rsidRPr="00A65D59">
        <w:rPr>
          <w:iCs/>
          <w:highlight w:val="yellow"/>
          <w:lang w:val="en-US"/>
        </w:rPr>
        <w:t>http</w:t>
      </w:r>
      <w:r w:rsidRPr="00A65D59">
        <w:rPr>
          <w:iCs/>
          <w:highlight w:val="yellow"/>
        </w:rPr>
        <w:t xml:space="preserve"> /</w:t>
      </w:r>
      <w:r w:rsidRPr="00A65D59">
        <w:rPr>
          <w:iCs/>
          <w:highlight w:val="yellow"/>
          <w:lang w:val="en-US"/>
        </w:rPr>
        <w:t>www</w:t>
      </w:r>
      <w:r w:rsidRPr="00A65D59">
        <w:rPr>
          <w:iCs/>
          <w:highlight w:val="yellow"/>
        </w:rPr>
        <w:t xml:space="preserve">. </w:t>
      </w:r>
      <w:proofErr w:type="spellStart"/>
      <w:r w:rsidRPr="00A65D59">
        <w:rPr>
          <w:iCs/>
          <w:highlight w:val="yellow"/>
          <w:lang w:val="en-US"/>
        </w:rPr>
        <w:t>Iprbookshop</w:t>
      </w:r>
      <w:proofErr w:type="spellEnd"/>
      <w:r w:rsidRPr="00A65D59">
        <w:rPr>
          <w:iCs/>
          <w:highlight w:val="yellow"/>
        </w:rPr>
        <w:t>.</w:t>
      </w:r>
      <w:proofErr w:type="spellStart"/>
      <w:r w:rsidRPr="00A65D59">
        <w:rPr>
          <w:iCs/>
          <w:highlight w:val="yellow"/>
          <w:lang w:val="en-US"/>
        </w:rPr>
        <w:t>ru</w:t>
      </w:r>
      <w:proofErr w:type="spellEnd"/>
      <w:r w:rsidRPr="00A65D59">
        <w:rPr>
          <w:iCs/>
          <w:highlight w:val="yellow"/>
        </w:rPr>
        <w:t>/32799 -  ЭБС«</w:t>
      </w:r>
      <w:proofErr w:type="spellStart"/>
      <w:r w:rsidRPr="00A65D59">
        <w:rPr>
          <w:iCs/>
          <w:highlight w:val="yellow"/>
          <w:lang w:val="en-US"/>
        </w:rPr>
        <w:t>IPRb</w:t>
      </w:r>
      <w:r w:rsidRPr="00A65D59">
        <w:rPr>
          <w:iCs/>
          <w:highlight w:val="yellow"/>
        </w:rPr>
        <w:t>оо</w:t>
      </w:r>
      <w:r w:rsidRPr="00A65D59">
        <w:rPr>
          <w:iCs/>
          <w:highlight w:val="yellow"/>
          <w:lang w:val="en-US"/>
        </w:rPr>
        <w:t>ks</w:t>
      </w:r>
      <w:proofErr w:type="spellEnd"/>
      <w:r w:rsidRPr="00A65D59">
        <w:rPr>
          <w:iCs/>
          <w:highlight w:val="yellow"/>
        </w:rPr>
        <w:t>»</w:t>
      </w:r>
    </w:p>
    <w:p w:rsidR="003C7F1E" w:rsidRPr="00A65D59" w:rsidRDefault="003C7F1E" w:rsidP="00A65D59">
      <w:pPr>
        <w:autoSpaceDE w:val="0"/>
        <w:autoSpaceDN w:val="0"/>
        <w:adjustRightInd w:val="0"/>
        <w:ind w:left="284"/>
        <w:jc w:val="both"/>
        <w:rPr>
          <w:iCs/>
          <w:highlight w:val="yellow"/>
        </w:rPr>
      </w:pPr>
      <w:r w:rsidRPr="00A65D59">
        <w:rPr>
          <w:iCs/>
          <w:highlight w:val="yellow"/>
        </w:rPr>
        <w:t xml:space="preserve">6. Омельяненко Е.В. </w:t>
      </w:r>
      <w:proofErr w:type="spellStart"/>
      <w:r w:rsidRPr="00A65D59">
        <w:rPr>
          <w:iCs/>
          <w:highlight w:val="yellow"/>
        </w:rPr>
        <w:t>Цветоведение</w:t>
      </w:r>
      <w:proofErr w:type="spellEnd"/>
      <w:r w:rsidRPr="00A65D59">
        <w:rPr>
          <w:iCs/>
          <w:highlight w:val="yellow"/>
        </w:rPr>
        <w:t xml:space="preserve"> и </w:t>
      </w:r>
      <w:proofErr w:type="spellStart"/>
      <w:r w:rsidRPr="00A65D59">
        <w:rPr>
          <w:iCs/>
          <w:highlight w:val="yellow"/>
        </w:rPr>
        <w:t>колористика</w:t>
      </w:r>
      <w:proofErr w:type="spellEnd"/>
      <w:r w:rsidRPr="00A65D59">
        <w:rPr>
          <w:iCs/>
          <w:highlight w:val="yellow"/>
        </w:rPr>
        <w:t>. (Электронный ресурс); учебное пособие. Ростов на Дону. ЮФУ. 2010</w:t>
      </w:r>
      <w:r w:rsidRPr="00A65D59">
        <w:rPr>
          <w:b/>
          <w:iCs/>
          <w:highlight w:val="yellow"/>
        </w:rPr>
        <w:t xml:space="preserve">. </w:t>
      </w:r>
      <w:r w:rsidRPr="00A65D59">
        <w:rPr>
          <w:iCs/>
          <w:highlight w:val="yellow"/>
        </w:rPr>
        <w:t xml:space="preserve">183с. – Режим доступа: </w:t>
      </w:r>
      <w:r w:rsidRPr="00A65D59">
        <w:rPr>
          <w:iCs/>
          <w:highlight w:val="yellow"/>
          <w:lang w:val="en-US"/>
        </w:rPr>
        <w:t>http</w:t>
      </w:r>
      <w:r w:rsidRPr="00A65D59">
        <w:rPr>
          <w:iCs/>
          <w:highlight w:val="yellow"/>
        </w:rPr>
        <w:t xml:space="preserve">:/ </w:t>
      </w:r>
      <w:r w:rsidRPr="00A65D59">
        <w:rPr>
          <w:iCs/>
          <w:highlight w:val="yellow"/>
          <w:lang w:val="en-US"/>
        </w:rPr>
        <w:t>www</w:t>
      </w:r>
      <w:r w:rsidRPr="00A65D59">
        <w:rPr>
          <w:iCs/>
          <w:highlight w:val="yellow"/>
        </w:rPr>
        <w:t xml:space="preserve">. </w:t>
      </w:r>
      <w:proofErr w:type="spellStart"/>
      <w:r w:rsidRPr="00A65D59">
        <w:rPr>
          <w:iCs/>
          <w:highlight w:val="yellow"/>
          <w:lang w:val="en-US"/>
        </w:rPr>
        <w:t>iprbookshop</w:t>
      </w:r>
      <w:proofErr w:type="spellEnd"/>
      <w:r w:rsidRPr="00A65D59">
        <w:rPr>
          <w:iCs/>
          <w:highlight w:val="yellow"/>
        </w:rPr>
        <w:t xml:space="preserve">. </w:t>
      </w:r>
      <w:proofErr w:type="spellStart"/>
      <w:r w:rsidRPr="00A65D59">
        <w:rPr>
          <w:iCs/>
          <w:highlight w:val="yellow"/>
          <w:lang w:val="en-US"/>
        </w:rPr>
        <w:t>ru</w:t>
      </w:r>
      <w:proofErr w:type="spellEnd"/>
      <w:r w:rsidRPr="00A65D59">
        <w:rPr>
          <w:iCs/>
          <w:highlight w:val="yellow"/>
        </w:rPr>
        <w:t>/47063 - ЭБС  «</w:t>
      </w:r>
      <w:proofErr w:type="spellStart"/>
      <w:r w:rsidRPr="00A65D59">
        <w:rPr>
          <w:iCs/>
          <w:highlight w:val="yellow"/>
          <w:lang w:val="en-US"/>
        </w:rPr>
        <w:t>IPRbooks</w:t>
      </w:r>
      <w:proofErr w:type="spellEnd"/>
      <w:r w:rsidRPr="00A65D59">
        <w:rPr>
          <w:iCs/>
          <w:highlight w:val="yellow"/>
        </w:rPr>
        <w:t xml:space="preserve">»  </w:t>
      </w:r>
    </w:p>
    <w:p w:rsidR="003C7F1E" w:rsidRPr="00A65D59" w:rsidRDefault="003C7F1E" w:rsidP="00A65D59">
      <w:pPr>
        <w:autoSpaceDE w:val="0"/>
        <w:autoSpaceDN w:val="0"/>
        <w:adjustRightInd w:val="0"/>
        <w:ind w:left="284"/>
        <w:rPr>
          <w:iCs/>
          <w:highlight w:val="yellow"/>
        </w:rPr>
      </w:pPr>
    </w:p>
    <w:p w:rsidR="003C7F1E" w:rsidRPr="00A65D59" w:rsidRDefault="003C7F1E" w:rsidP="00A65D59">
      <w:pPr>
        <w:autoSpaceDE w:val="0"/>
        <w:autoSpaceDN w:val="0"/>
        <w:adjustRightInd w:val="0"/>
        <w:ind w:left="284"/>
        <w:rPr>
          <w:b/>
          <w:iCs/>
          <w:highlight w:val="yellow"/>
        </w:rPr>
      </w:pPr>
      <w:r w:rsidRPr="00A65D59">
        <w:rPr>
          <w:b/>
          <w:iCs/>
          <w:highlight w:val="yellow"/>
        </w:rPr>
        <w:t>7.2.Дополнительная  учебная литература:</w:t>
      </w:r>
    </w:p>
    <w:p w:rsidR="003C7F1E" w:rsidRPr="00A65D59" w:rsidRDefault="003C7F1E" w:rsidP="00A65D59">
      <w:pPr>
        <w:autoSpaceDE w:val="0"/>
        <w:autoSpaceDN w:val="0"/>
        <w:adjustRightInd w:val="0"/>
        <w:ind w:left="284"/>
        <w:rPr>
          <w:b/>
          <w:iCs/>
          <w:highlight w:val="yellow"/>
        </w:rPr>
      </w:pPr>
    </w:p>
    <w:p w:rsidR="003C7F1E" w:rsidRPr="00A65D59" w:rsidRDefault="003C7F1E" w:rsidP="00A65D59">
      <w:pPr>
        <w:autoSpaceDE w:val="0"/>
        <w:autoSpaceDN w:val="0"/>
        <w:adjustRightInd w:val="0"/>
        <w:ind w:left="284"/>
        <w:jc w:val="both"/>
        <w:rPr>
          <w:iCs/>
          <w:highlight w:val="yellow"/>
        </w:rPr>
      </w:pPr>
      <w:r w:rsidRPr="00A65D59">
        <w:rPr>
          <w:iCs/>
          <w:highlight w:val="yellow"/>
        </w:rPr>
        <w:t xml:space="preserve"> 1.Гиббс Дженни. Настольная книга дизайнера интерьера. М. ЗАО «БММ». 2008. 112с.</w:t>
      </w:r>
    </w:p>
    <w:p w:rsidR="003C7F1E" w:rsidRPr="00A65D59" w:rsidRDefault="003C7F1E" w:rsidP="00A65D59">
      <w:pPr>
        <w:autoSpaceDE w:val="0"/>
        <w:autoSpaceDN w:val="0"/>
        <w:adjustRightInd w:val="0"/>
        <w:ind w:left="284"/>
        <w:jc w:val="both"/>
        <w:rPr>
          <w:iCs/>
          <w:highlight w:val="yellow"/>
        </w:rPr>
      </w:pPr>
      <w:r w:rsidRPr="00A65D59">
        <w:rPr>
          <w:iCs/>
          <w:highlight w:val="yellow"/>
        </w:rPr>
        <w:t>2. Ермолаев  А.П. Основы пластической культуры архитектора-дизайнера. Учебное пособие. М. Архитектура-С . 2005. 484с.</w:t>
      </w:r>
    </w:p>
    <w:p w:rsidR="003C7F1E" w:rsidRPr="00A65D59" w:rsidRDefault="003C7F1E" w:rsidP="00A65D59">
      <w:pPr>
        <w:autoSpaceDE w:val="0"/>
        <w:autoSpaceDN w:val="0"/>
        <w:adjustRightInd w:val="0"/>
        <w:ind w:left="284"/>
        <w:jc w:val="both"/>
        <w:rPr>
          <w:iCs/>
          <w:highlight w:val="yellow"/>
        </w:rPr>
      </w:pPr>
      <w:r w:rsidRPr="00A65D59">
        <w:rPr>
          <w:iCs/>
          <w:highlight w:val="yellow"/>
        </w:rPr>
        <w:t xml:space="preserve">3. Устин В.Б. Композиция в дизайне. М. АСТ </w:t>
      </w:r>
      <w:proofErr w:type="spellStart"/>
      <w:r w:rsidRPr="00A65D59">
        <w:rPr>
          <w:iCs/>
          <w:highlight w:val="yellow"/>
        </w:rPr>
        <w:t>Астрель</w:t>
      </w:r>
      <w:proofErr w:type="spellEnd"/>
      <w:r w:rsidRPr="00A65D59">
        <w:rPr>
          <w:iCs/>
          <w:highlight w:val="yellow"/>
        </w:rPr>
        <w:t>, 20906. 239с.</w:t>
      </w:r>
    </w:p>
    <w:p w:rsidR="003C7F1E" w:rsidRPr="00A65D59" w:rsidRDefault="003C7F1E" w:rsidP="00A65D59">
      <w:pPr>
        <w:autoSpaceDE w:val="0"/>
        <w:autoSpaceDN w:val="0"/>
        <w:adjustRightInd w:val="0"/>
        <w:ind w:left="284"/>
        <w:jc w:val="both"/>
        <w:rPr>
          <w:iCs/>
        </w:rPr>
      </w:pPr>
      <w:r w:rsidRPr="00A65D59">
        <w:rPr>
          <w:iCs/>
          <w:highlight w:val="yellow"/>
        </w:rPr>
        <w:t xml:space="preserve">4. </w:t>
      </w:r>
      <w:proofErr w:type="spellStart"/>
      <w:r w:rsidRPr="00A65D59">
        <w:rPr>
          <w:iCs/>
          <w:highlight w:val="yellow"/>
        </w:rPr>
        <w:t>Кравкова</w:t>
      </w:r>
      <w:proofErr w:type="spellEnd"/>
      <w:r w:rsidRPr="00A65D59">
        <w:rPr>
          <w:iCs/>
          <w:highlight w:val="yellow"/>
        </w:rPr>
        <w:t xml:space="preserve"> С. В. </w:t>
      </w:r>
      <w:proofErr w:type="spellStart"/>
      <w:r w:rsidRPr="00A65D59">
        <w:rPr>
          <w:iCs/>
          <w:highlight w:val="yellow"/>
        </w:rPr>
        <w:t>Цветоведение</w:t>
      </w:r>
      <w:proofErr w:type="spellEnd"/>
      <w:r w:rsidRPr="00A65D59">
        <w:rPr>
          <w:iCs/>
          <w:highlight w:val="yellow"/>
        </w:rPr>
        <w:t>. М. 1976. 205с.</w:t>
      </w:r>
    </w:p>
    <w:p w:rsidR="003C7F1E" w:rsidRPr="00A65D59" w:rsidRDefault="003C7F1E" w:rsidP="00CA5722">
      <w:pPr>
        <w:autoSpaceDE w:val="0"/>
        <w:autoSpaceDN w:val="0"/>
        <w:adjustRightInd w:val="0"/>
        <w:rPr>
          <w:b/>
          <w:iCs/>
        </w:rPr>
      </w:pPr>
    </w:p>
    <w:p w:rsidR="003C7F1E" w:rsidRPr="00DC11F5" w:rsidRDefault="003C7F1E" w:rsidP="004B0DB4">
      <w:pPr>
        <w:autoSpaceDE w:val="0"/>
        <w:autoSpaceDN w:val="0"/>
        <w:adjustRightInd w:val="0"/>
        <w:ind w:left="1069"/>
        <w:rPr>
          <w:b/>
          <w:iCs/>
        </w:rPr>
      </w:pPr>
    </w:p>
    <w:p w:rsidR="003C7F1E" w:rsidRDefault="003C7F1E" w:rsidP="00162942">
      <w:pPr>
        <w:tabs>
          <w:tab w:val="left" w:pos="1701"/>
        </w:tabs>
        <w:autoSpaceDE w:val="0"/>
        <w:autoSpaceDN w:val="0"/>
        <w:adjustRightInd w:val="0"/>
        <w:ind w:left="851" w:hanging="142"/>
        <w:rPr>
          <w:b/>
          <w:iCs/>
        </w:rPr>
      </w:pPr>
      <w:r w:rsidRPr="00DC11F5">
        <w:rPr>
          <w:b/>
          <w:iCs/>
        </w:rPr>
        <w:t>7.3. Периодические издания</w:t>
      </w:r>
      <w:r>
        <w:rPr>
          <w:b/>
          <w:iCs/>
        </w:rPr>
        <w:t>:</w:t>
      </w:r>
    </w:p>
    <w:p w:rsidR="003C7F1E" w:rsidRDefault="003C7F1E" w:rsidP="00162942">
      <w:pPr>
        <w:tabs>
          <w:tab w:val="left" w:pos="1701"/>
        </w:tabs>
        <w:autoSpaceDE w:val="0"/>
        <w:autoSpaceDN w:val="0"/>
        <w:adjustRightInd w:val="0"/>
        <w:ind w:left="851" w:hanging="142"/>
        <w:rPr>
          <w:b/>
          <w:iCs/>
        </w:rPr>
      </w:pPr>
    </w:p>
    <w:p w:rsidR="003C7F1E" w:rsidRPr="00CA5722" w:rsidRDefault="003C7F1E" w:rsidP="00162942">
      <w:pPr>
        <w:tabs>
          <w:tab w:val="left" w:pos="1701"/>
        </w:tabs>
        <w:autoSpaceDE w:val="0"/>
        <w:autoSpaceDN w:val="0"/>
        <w:adjustRightInd w:val="0"/>
        <w:ind w:left="851" w:hanging="142"/>
        <w:rPr>
          <w:iCs/>
        </w:rPr>
      </w:pPr>
      <w:r w:rsidRPr="00CA5722">
        <w:rPr>
          <w:iCs/>
        </w:rPr>
        <w:t>Журналы: Искусство, Художник, Де</w:t>
      </w:r>
      <w:r>
        <w:rPr>
          <w:iCs/>
        </w:rPr>
        <w:t>коративно-прикладное искусство</w:t>
      </w:r>
    </w:p>
    <w:p w:rsidR="003C7F1E" w:rsidRPr="00DC11F5" w:rsidRDefault="003C7F1E" w:rsidP="0011664E">
      <w:pPr>
        <w:autoSpaceDE w:val="0"/>
        <w:autoSpaceDN w:val="0"/>
        <w:adjustRightInd w:val="0"/>
        <w:rPr>
          <w:b/>
          <w:bCs/>
        </w:rPr>
      </w:pPr>
    </w:p>
    <w:p w:rsidR="003C7F1E" w:rsidRDefault="003C7F1E"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3C7F1E" w:rsidRPr="00DC11F5" w:rsidRDefault="003C7F1E" w:rsidP="00896A13">
      <w:pPr>
        <w:autoSpaceDE w:val="0"/>
        <w:autoSpaceDN w:val="0"/>
        <w:adjustRightInd w:val="0"/>
        <w:ind w:firstLine="709"/>
        <w:jc w:val="both"/>
        <w:rPr>
          <w:b/>
          <w:bCs/>
          <w:i/>
          <w:iCs/>
        </w:rPr>
      </w:pPr>
    </w:p>
    <w:p w:rsidR="003C7F1E" w:rsidRPr="00A65D59" w:rsidRDefault="003C7F1E" w:rsidP="003F18DB">
      <w:pPr>
        <w:widowControl w:val="0"/>
        <w:autoSpaceDE w:val="0"/>
        <w:autoSpaceDN w:val="0"/>
        <w:adjustRightInd w:val="0"/>
        <w:jc w:val="both"/>
        <w:rPr>
          <w:shd w:val="clear" w:color="auto" w:fill="FFFFFF"/>
        </w:rPr>
      </w:pPr>
      <w:r>
        <w:t>1.</w:t>
      </w:r>
      <w:hyperlink r:id="rId5" w:history="1">
        <w:r w:rsidRPr="00A65D59">
          <w:rPr>
            <w:rStyle w:val="a6"/>
            <w:color w:val="auto"/>
            <w:shd w:val="clear" w:color="auto" w:fill="FFFFFF"/>
          </w:rPr>
          <w:t>www.iprbookshop.ru</w:t>
        </w:r>
      </w:hyperlink>
      <w:r w:rsidRPr="00A65D59">
        <w:rPr>
          <w:shd w:val="clear" w:color="auto" w:fill="FFFFFF"/>
        </w:rPr>
        <w:t xml:space="preserve">  - электронно-библиотечная система.</w:t>
      </w:r>
    </w:p>
    <w:p w:rsidR="003C7F1E" w:rsidRPr="003C2099" w:rsidRDefault="003C7F1E" w:rsidP="003F18DB">
      <w:pPr>
        <w:widowControl w:val="0"/>
        <w:autoSpaceDE w:val="0"/>
        <w:autoSpaceDN w:val="0"/>
        <w:adjustRightInd w:val="0"/>
        <w:jc w:val="both"/>
        <w:rPr>
          <w:shd w:val="clear" w:color="auto" w:fill="FFFFFF"/>
        </w:rPr>
      </w:pPr>
      <w:r w:rsidRPr="00A65D59">
        <w:rPr>
          <w:shd w:val="clear" w:color="auto" w:fill="FFFFFF"/>
        </w:rPr>
        <w:t>2.</w:t>
      </w:r>
      <w:r w:rsidRPr="00A65D59">
        <w:rPr>
          <w:shd w:val="clear" w:color="auto" w:fill="FFFFFF"/>
          <w:lang w:val="en-US"/>
        </w:rPr>
        <w:t>www</w:t>
      </w:r>
      <w:r w:rsidRPr="00A65D59">
        <w:rPr>
          <w:shd w:val="clear" w:color="auto" w:fill="FFFFFF"/>
        </w:rPr>
        <w:t>.</w:t>
      </w:r>
      <w:proofErr w:type="spellStart"/>
      <w:r w:rsidRPr="00A65D59">
        <w:rPr>
          <w:shd w:val="clear" w:color="auto" w:fill="FFFFFF"/>
          <w:lang w:val="en-US"/>
        </w:rPr>
        <w:t>zipsites</w:t>
      </w:r>
      <w:proofErr w:type="spellEnd"/>
      <w:r w:rsidRPr="00A65D59">
        <w:rPr>
          <w:shd w:val="clear" w:color="auto" w:fill="FFFFFF"/>
        </w:rPr>
        <w:t>./</w:t>
      </w:r>
      <w:proofErr w:type="spellStart"/>
      <w:r w:rsidRPr="00A65D59">
        <w:rPr>
          <w:shd w:val="clear" w:color="auto" w:fill="FFFFFF"/>
          <w:lang w:val="en-US"/>
        </w:rPr>
        <w:t>ru</w:t>
      </w:r>
      <w:proofErr w:type="spellEnd"/>
      <w:r w:rsidRPr="00A65D59">
        <w:rPr>
          <w:shd w:val="clear" w:color="auto" w:fill="FFFFFF"/>
        </w:rPr>
        <w:t xml:space="preserve"> – бесплатная электронная </w:t>
      </w:r>
      <w:r>
        <w:rPr>
          <w:shd w:val="clear" w:color="auto" w:fill="FFFFFF"/>
        </w:rPr>
        <w:t>Интернет  библиотека.</w:t>
      </w:r>
    </w:p>
    <w:p w:rsidR="003C7F1E" w:rsidRPr="003C2099" w:rsidRDefault="003C7F1E" w:rsidP="003F18DB">
      <w:pPr>
        <w:widowControl w:val="0"/>
        <w:autoSpaceDE w:val="0"/>
        <w:autoSpaceDN w:val="0"/>
        <w:adjustRightInd w:val="0"/>
        <w:jc w:val="both"/>
        <w:rPr>
          <w:shd w:val="clear" w:color="auto" w:fill="FFFFFF"/>
        </w:rPr>
      </w:pPr>
      <w:r>
        <w:rPr>
          <w:shd w:val="clear" w:color="auto" w:fill="FFFFFF"/>
        </w:rPr>
        <w:t>3.</w:t>
      </w:r>
      <w:r>
        <w:rPr>
          <w:shd w:val="clear" w:color="auto" w:fill="FFFFFF"/>
          <w:lang w:val="en-US"/>
        </w:rPr>
        <w:t>www</w:t>
      </w:r>
      <w:r>
        <w:rPr>
          <w:shd w:val="clear" w:color="auto" w:fill="FFFFFF"/>
        </w:rPr>
        <w:t>.</w:t>
      </w:r>
      <w:proofErr w:type="spellStart"/>
      <w:r>
        <w:rPr>
          <w:shd w:val="clear" w:color="auto" w:fill="FFFFFF"/>
          <w:lang w:val="en-US"/>
        </w:rPr>
        <w:t>elibraru</w:t>
      </w:r>
      <w:proofErr w:type="spellEnd"/>
      <w:r>
        <w:rPr>
          <w:shd w:val="clear" w:color="auto" w:fill="FFFFFF"/>
        </w:rPr>
        <w:t>.</w:t>
      </w:r>
      <w:r w:rsidRPr="003C2099">
        <w:rPr>
          <w:shd w:val="clear" w:color="auto" w:fill="FFFFFF"/>
        </w:rPr>
        <w:t>/</w:t>
      </w:r>
      <w:proofErr w:type="spellStart"/>
      <w:r>
        <w:rPr>
          <w:shd w:val="clear" w:color="auto" w:fill="FFFFFF"/>
          <w:lang w:val="en-US"/>
        </w:rPr>
        <w:t>ru</w:t>
      </w:r>
      <w:proofErr w:type="spellEnd"/>
      <w:r w:rsidRPr="003C2099">
        <w:rPr>
          <w:shd w:val="clear" w:color="auto" w:fill="FFFFFF"/>
        </w:rPr>
        <w:t xml:space="preserve"> -  </w:t>
      </w:r>
      <w:r>
        <w:rPr>
          <w:shd w:val="clear" w:color="auto" w:fill="FFFFFF"/>
        </w:rPr>
        <w:t xml:space="preserve">бесплатная электронная Интернет библиотека. </w:t>
      </w:r>
    </w:p>
    <w:p w:rsidR="003C7F1E" w:rsidRPr="00156768" w:rsidRDefault="003C7F1E" w:rsidP="003F18DB">
      <w:pPr>
        <w:widowControl w:val="0"/>
        <w:autoSpaceDE w:val="0"/>
        <w:autoSpaceDN w:val="0"/>
        <w:adjustRightInd w:val="0"/>
        <w:jc w:val="both"/>
        <w:rPr>
          <w:shd w:val="clear" w:color="auto" w:fill="FFFFFF"/>
        </w:rPr>
      </w:pPr>
      <w:r w:rsidRPr="00156768">
        <w:rPr>
          <w:shd w:val="clear" w:color="auto" w:fill="FFFFFF"/>
        </w:rPr>
        <w:t>4</w:t>
      </w:r>
      <w:r>
        <w:rPr>
          <w:shd w:val="clear" w:color="auto" w:fill="FFFFFF"/>
        </w:rPr>
        <w:t>.</w:t>
      </w:r>
      <w:r>
        <w:rPr>
          <w:shd w:val="clear" w:color="auto" w:fill="FFFFFF"/>
          <w:lang w:val="en-US"/>
        </w:rPr>
        <w:t>www</w:t>
      </w:r>
      <w:r>
        <w:rPr>
          <w:shd w:val="clear" w:color="auto" w:fill="FFFFFF"/>
        </w:rPr>
        <w:t>.</w:t>
      </w:r>
      <w:r>
        <w:rPr>
          <w:shd w:val="clear" w:color="auto" w:fill="FFFFFF"/>
          <w:lang w:val="en-US"/>
        </w:rPr>
        <w:t>big</w:t>
      </w:r>
      <w:r>
        <w:rPr>
          <w:shd w:val="clear" w:color="auto" w:fill="FFFFFF"/>
        </w:rPr>
        <w:t>.</w:t>
      </w:r>
      <w:r w:rsidRPr="00156768">
        <w:rPr>
          <w:shd w:val="clear" w:color="auto" w:fill="FFFFFF"/>
        </w:rPr>
        <w:t>/</w:t>
      </w:r>
      <w:proofErr w:type="spellStart"/>
      <w:r>
        <w:rPr>
          <w:shd w:val="clear" w:color="auto" w:fill="FFFFFF"/>
          <w:lang w:val="en-US"/>
        </w:rPr>
        <w:t>hbra</w:t>
      </w:r>
      <w:proofErr w:type="spellEnd"/>
      <w:r>
        <w:rPr>
          <w:shd w:val="clear" w:color="auto" w:fill="FFFFFF"/>
        </w:rPr>
        <w:t>.</w:t>
      </w:r>
      <w:proofErr w:type="spellStart"/>
      <w:r>
        <w:rPr>
          <w:shd w:val="clear" w:color="auto" w:fill="FFFFFF"/>
          <w:lang w:val="en-US"/>
        </w:rPr>
        <w:t>ru</w:t>
      </w:r>
      <w:proofErr w:type="spellEnd"/>
      <w:r w:rsidRPr="00156768">
        <w:rPr>
          <w:shd w:val="clear" w:color="auto" w:fill="FFFFFF"/>
        </w:rPr>
        <w:t>–</w:t>
      </w:r>
      <w:r>
        <w:rPr>
          <w:shd w:val="clear" w:color="auto" w:fill="FFFFFF"/>
        </w:rPr>
        <w:t>большая электронная библиотека.</w:t>
      </w:r>
    </w:p>
    <w:p w:rsidR="003C7F1E" w:rsidRPr="00E33591" w:rsidRDefault="003C7F1E" w:rsidP="00156768">
      <w:pPr>
        <w:jc w:val="both"/>
        <w:rPr>
          <w:shd w:val="clear" w:color="auto" w:fill="FFFFFF"/>
        </w:rPr>
      </w:pPr>
      <w:r w:rsidRPr="003454D8">
        <w:rPr>
          <w:shd w:val="clear" w:color="auto" w:fill="FFFFFF"/>
        </w:rPr>
        <w:t>5.</w:t>
      </w:r>
      <w:r>
        <w:rPr>
          <w:shd w:val="clear" w:color="auto" w:fill="FFFFFF"/>
          <w:lang w:val="en-US"/>
        </w:rPr>
        <w:t>http</w:t>
      </w:r>
      <w:r w:rsidRPr="003454D8">
        <w:rPr>
          <w:shd w:val="clear" w:color="auto" w:fill="FFFFFF"/>
        </w:rPr>
        <w:t xml:space="preserve"> //</w:t>
      </w:r>
      <w:r>
        <w:rPr>
          <w:shd w:val="clear" w:color="auto" w:fill="FFFFFF"/>
          <w:lang w:val="en-US"/>
        </w:rPr>
        <w:t>www</w:t>
      </w:r>
      <w:r w:rsidRPr="003454D8">
        <w:rPr>
          <w:shd w:val="clear" w:color="auto" w:fill="FFFFFF"/>
        </w:rPr>
        <w:t>..</w:t>
      </w:r>
      <w:proofErr w:type="spellStart"/>
      <w:r>
        <w:rPr>
          <w:shd w:val="clear" w:color="auto" w:fill="FFFFFF"/>
          <w:lang w:val="en-US"/>
        </w:rPr>
        <w:t>tdu</w:t>
      </w:r>
      <w:proofErr w:type="spellEnd"/>
      <w:r w:rsidRPr="00E33591">
        <w:rPr>
          <w:shd w:val="clear" w:color="auto" w:fill="FFFFFF"/>
        </w:rPr>
        <w:t>.</w:t>
      </w:r>
      <w:proofErr w:type="spellStart"/>
      <w:r>
        <w:rPr>
          <w:shd w:val="clear" w:color="auto" w:fill="FFFFFF"/>
          <w:lang w:val="en-US"/>
        </w:rPr>
        <w:t>ru</w:t>
      </w:r>
      <w:proofErr w:type="spellEnd"/>
      <w:r w:rsidRPr="00E33591">
        <w:rPr>
          <w:shd w:val="clear" w:color="auto" w:fill="FFFFFF"/>
        </w:rPr>
        <w:t xml:space="preserve">– </w:t>
      </w:r>
      <w:r>
        <w:rPr>
          <w:shd w:val="clear" w:color="auto" w:fill="FFFFFF"/>
        </w:rPr>
        <w:t>федеральный портал «Российское образование»</w:t>
      </w:r>
    </w:p>
    <w:p w:rsidR="003C7F1E" w:rsidRPr="00E33591" w:rsidRDefault="003C7F1E" w:rsidP="003F18DB">
      <w:pPr>
        <w:widowControl w:val="0"/>
        <w:autoSpaceDE w:val="0"/>
        <w:autoSpaceDN w:val="0"/>
        <w:adjustRightInd w:val="0"/>
        <w:jc w:val="both"/>
        <w:rPr>
          <w:shd w:val="clear" w:color="auto" w:fill="FFFFFF"/>
        </w:rPr>
      </w:pPr>
      <w:r>
        <w:rPr>
          <w:shd w:val="clear" w:color="auto" w:fill="FFFFFF"/>
        </w:rPr>
        <w:t>6.</w:t>
      </w:r>
      <w:r>
        <w:rPr>
          <w:shd w:val="clear" w:color="auto" w:fill="FFFFFF"/>
          <w:lang w:val="en-US"/>
        </w:rPr>
        <w:t>http</w:t>
      </w:r>
      <w:r w:rsidRPr="00E33591">
        <w:rPr>
          <w:shd w:val="clear" w:color="auto" w:fill="FFFFFF"/>
        </w:rPr>
        <w:t>//</w:t>
      </w:r>
      <w:r>
        <w:rPr>
          <w:shd w:val="clear" w:color="auto" w:fill="FFFFFF"/>
          <w:lang w:val="en-US"/>
        </w:rPr>
        <w:t>www</w:t>
      </w:r>
      <w:r w:rsidRPr="00E33591">
        <w:rPr>
          <w:shd w:val="clear" w:color="auto" w:fill="FFFFFF"/>
        </w:rPr>
        <w:t>.</w:t>
      </w:r>
      <w:proofErr w:type="spellStart"/>
      <w:r>
        <w:rPr>
          <w:shd w:val="clear" w:color="auto" w:fill="FFFFFF"/>
          <w:lang w:val="en-US"/>
        </w:rPr>
        <w:t>kkctrigo</w:t>
      </w:r>
      <w:proofErr w:type="spellEnd"/>
      <w:r w:rsidRPr="00E33591">
        <w:rPr>
          <w:shd w:val="clear" w:color="auto" w:fill="FFFFFF"/>
        </w:rPr>
        <w:t xml:space="preserve">. </w:t>
      </w:r>
      <w:r>
        <w:rPr>
          <w:shd w:val="clear" w:color="auto" w:fill="FFFFFF"/>
        </w:rPr>
        <w:t>с</w:t>
      </w:r>
      <w:proofErr w:type="spellStart"/>
      <w:r>
        <w:rPr>
          <w:shd w:val="clear" w:color="auto" w:fill="FFFFFF"/>
          <w:lang w:val="en-US"/>
        </w:rPr>
        <w:t>enterstart</w:t>
      </w:r>
      <w:proofErr w:type="spellEnd"/>
      <w:r w:rsidRPr="00E33591">
        <w:rPr>
          <w:shd w:val="clear" w:color="auto" w:fill="FFFFFF"/>
        </w:rPr>
        <w:t xml:space="preserve">. </w:t>
      </w:r>
      <w:proofErr w:type="spellStart"/>
      <w:r>
        <w:rPr>
          <w:shd w:val="clear" w:color="auto" w:fill="FFFFFF"/>
          <w:lang w:val="en-US"/>
        </w:rPr>
        <w:t>ru</w:t>
      </w:r>
      <w:proofErr w:type="spellEnd"/>
      <w:r w:rsidRPr="00E33591">
        <w:rPr>
          <w:shd w:val="clear" w:color="auto" w:fill="FFFFFF"/>
        </w:rPr>
        <w:t>/ -</w:t>
      </w:r>
      <w:r>
        <w:rPr>
          <w:shd w:val="clear" w:color="auto" w:fill="FFFFFF"/>
        </w:rPr>
        <w:t>портал</w:t>
      </w:r>
      <w:r w:rsidRPr="00E33591">
        <w:rPr>
          <w:shd w:val="clear" w:color="auto" w:fill="FFFFFF"/>
        </w:rPr>
        <w:t xml:space="preserve"> «</w:t>
      </w:r>
      <w:r>
        <w:rPr>
          <w:shd w:val="clear" w:color="auto" w:fill="FFFFFF"/>
        </w:rPr>
        <w:t>Российское образование»</w:t>
      </w:r>
    </w:p>
    <w:p w:rsidR="003C7F1E" w:rsidRPr="00E33591" w:rsidRDefault="003C7F1E" w:rsidP="00CA5722">
      <w:pPr>
        <w:autoSpaceDE w:val="0"/>
        <w:autoSpaceDN w:val="0"/>
        <w:adjustRightInd w:val="0"/>
        <w:rPr>
          <w:b/>
          <w:bCs/>
          <w:i/>
          <w:iCs/>
        </w:rPr>
      </w:pPr>
    </w:p>
    <w:p w:rsidR="003C7F1E" w:rsidRDefault="003C7F1E"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3C7F1E" w:rsidRPr="00817813" w:rsidRDefault="003C7F1E" w:rsidP="00817813">
      <w:pPr>
        <w:pStyle w:val="a3"/>
        <w:jc w:val="both"/>
        <w:rPr>
          <w:b/>
          <w:bCs/>
          <w:i/>
          <w:iCs/>
        </w:rPr>
      </w:pPr>
    </w:p>
    <w:p w:rsidR="003C7F1E" w:rsidRPr="00DC11F5" w:rsidRDefault="003C7F1E"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C7F1E" w:rsidRPr="00DC11F5" w:rsidRDefault="003C7F1E"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3C7F1E" w:rsidRPr="00DC11F5" w:rsidRDefault="003C7F1E" w:rsidP="007F00D0">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w:t>
      </w:r>
      <w:r>
        <w:t>;</w:t>
      </w:r>
    </w:p>
    <w:p w:rsidR="003C7F1E" w:rsidRPr="00DC11F5" w:rsidRDefault="003C7F1E"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3C7F1E" w:rsidRPr="00DC11F5" w:rsidRDefault="003C7F1E" w:rsidP="00D00133">
      <w:pPr>
        <w:widowControl w:val="0"/>
        <w:numPr>
          <w:ilvl w:val="0"/>
          <w:numId w:val="1"/>
        </w:numPr>
        <w:tabs>
          <w:tab w:val="left" w:pos="720"/>
        </w:tabs>
        <w:autoSpaceDE w:val="0"/>
        <w:autoSpaceDN w:val="0"/>
        <w:adjustRightInd w:val="0"/>
        <w:ind w:left="720" w:hanging="360"/>
        <w:jc w:val="both"/>
      </w:pPr>
      <w:r w:rsidRPr="00DC11F5">
        <w:t>подготовка к зачетам  непосредственно перед ними.</w:t>
      </w:r>
    </w:p>
    <w:p w:rsidR="003C7F1E" w:rsidRPr="00DC11F5" w:rsidRDefault="003C7F1E"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 Важным составляющим в изучении данного курса является решение различных задач</w:t>
      </w:r>
      <w:r>
        <w:t xml:space="preserve"> по </w:t>
      </w:r>
      <w:proofErr w:type="spellStart"/>
      <w:r>
        <w:t>колористике</w:t>
      </w:r>
      <w:proofErr w:type="spellEnd"/>
      <w:r w:rsidRPr="00DC11F5">
        <w:t xml:space="preserve"> и работа над проблемно-аналитическими заданиями</w:t>
      </w:r>
      <w:r>
        <w:t>.</w:t>
      </w:r>
      <w:r w:rsidRPr="00DC11F5">
        <w:t xml:space="preserve"> .</w:t>
      </w:r>
    </w:p>
    <w:p w:rsidR="003C7F1E" w:rsidRPr="00DC11F5" w:rsidRDefault="003C7F1E" w:rsidP="00D00133">
      <w:pPr>
        <w:widowControl w:val="0"/>
        <w:autoSpaceDE w:val="0"/>
        <w:autoSpaceDN w:val="0"/>
        <w:adjustRightInd w:val="0"/>
        <w:ind w:firstLine="360"/>
        <w:jc w:val="both"/>
      </w:pPr>
      <w:r w:rsidRPr="00DC11F5">
        <w:t xml:space="preserve">При выполнении </w:t>
      </w:r>
      <w:r>
        <w:t>практических</w:t>
      </w:r>
      <w:r w:rsidRPr="00DC11F5">
        <w:t xml:space="preserve"> творческих</w:t>
      </w:r>
      <w:r>
        <w:t xml:space="preserve"> работ</w:t>
      </w:r>
      <w:r w:rsidRPr="00DC11F5">
        <w:t>, информационных, исследовательских проектов  особое внимание следует обращать на подбор источников информации и методику работы с ними.</w:t>
      </w:r>
    </w:p>
    <w:p w:rsidR="003C7F1E" w:rsidRPr="00DC11F5" w:rsidRDefault="003C7F1E" w:rsidP="00D00133">
      <w:pPr>
        <w:widowControl w:val="0"/>
        <w:autoSpaceDE w:val="0"/>
        <w:autoSpaceDN w:val="0"/>
        <w:adjustRightInd w:val="0"/>
        <w:ind w:firstLine="360"/>
        <w:jc w:val="both"/>
      </w:pPr>
      <w:r w:rsidRPr="00DC11F5">
        <w:t>Для успешной сдачи  зачета  рекомендуется соблюдать следующие правила:</w:t>
      </w:r>
    </w:p>
    <w:p w:rsidR="003C7F1E" w:rsidRPr="00DC11F5" w:rsidRDefault="003C7F1E" w:rsidP="00876C14">
      <w:pPr>
        <w:widowControl w:val="0"/>
        <w:numPr>
          <w:ilvl w:val="0"/>
          <w:numId w:val="1"/>
        </w:numPr>
        <w:tabs>
          <w:tab w:val="left" w:pos="720"/>
        </w:tabs>
        <w:autoSpaceDE w:val="0"/>
        <w:autoSpaceDN w:val="0"/>
        <w:adjustRightInd w:val="0"/>
        <w:ind w:left="720" w:hanging="360"/>
        <w:jc w:val="both"/>
      </w:pPr>
      <w:r w:rsidRPr="00DC11F5">
        <w:t xml:space="preserve">Подготовка к зачету должна проводиться систематически, в течение всего семестра.  </w:t>
      </w:r>
    </w:p>
    <w:p w:rsidR="003C7F1E" w:rsidRPr="00DC11F5" w:rsidRDefault="003C7F1E" w:rsidP="00876C14">
      <w:pPr>
        <w:widowControl w:val="0"/>
        <w:autoSpaceDE w:val="0"/>
        <w:autoSpaceDN w:val="0"/>
        <w:adjustRightInd w:val="0"/>
        <w:ind w:firstLine="360"/>
        <w:jc w:val="both"/>
      </w:pPr>
      <w:r w:rsidRPr="00DC11F5">
        <w:t xml:space="preserve">На </w:t>
      </w:r>
      <w:r>
        <w:t xml:space="preserve">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r>
        <w:t>.</w:t>
      </w:r>
    </w:p>
    <w:p w:rsidR="003C7F1E" w:rsidRPr="00DC11F5" w:rsidRDefault="003C7F1E" w:rsidP="00D00133">
      <w:pPr>
        <w:autoSpaceDE w:val="0"/>
        <w:autoSpaceDN w:val="0"/>
        <w:adjustRightInd w:val="0"/>
        <w:jc w:val="both"/>
      </w:pPr>
    </w:p>
    <w:p w:rsidR="003C7F1E" w:rsidRPr="00DC11F5" w:rsidRDefault="003C7F1E"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C7F1E" w:rsidRPr="00DC11F5" w:rsidRDefault="003C7F1E" w:rsidP="00292248">
      <w:pPr>
        <w:autoSpaceDE w:val="0"/>
        <w:autoSpaceDN w:val="0"/>
        <w:adjustRightInd w:val="0"/>
        <w:jc w:val="both"/>
        <w:rPr>
          <w:b/>
          <w:bCs/>
          <w:i/>
          <w:iCs/>
        </w:rPr>
      </w:pPr>
    </w:p>
    <w:p w:rsidR="003C7F1E" w:rsidRPr="00A556C6" w:rsidRDefault="003C7F1E" w:rsidP="00A65D59">
      <w:pPr>
        <w:autoSpaceDE w:val="0"/>
        <w:autoSpaceDN w:val="0"/>
        <w:adjustRightInd w:val="0"/>
        <w:ind w:left="284"/>
        <w:jc w:val="both"/>
        <w:rPr>
          <w:b/>
          <w:bCs/>
          <w:i/>
          <w:iCs/>
          <w:lang w:val="en-US"/>
        </w:rPr>
      </w:pPr>
      <w:r w:rsidRPr="00A556C6">
        <w:rPr>
          <w:lang w:val="en-US"/>
        </w:rPr>
        <w:t>1.</w:t>
      </w:r>
      <w:proofErr w:type="spellStart"/>
      <w:r w:rsidRPr="00DC11F5">
        <w:t>Операционнаясистема</w:t>
      </w:r>
      <w:proofErr w:type="spellEnd"/>
      <w:r w:rsidRPr="00A556C6">
        <w:rPr>
          <w:lang w:val="en-US"/>
        </w:rPr>
        <w:t xml:space="preserve"> </w:t>
      </w:r>
      <w:r w:rsidRPr="00DC11F5">
        <w:rPr>
          <w:lang w:val="en-US"/>
        </w:rPr>
        <w:t>Microsoft</w:t>
      </w:r>
      <w:r w:rsidRPr="00A556C6">
        <w:rPr>
          <w:lang w:val="en-US"/>
        </w:rPr>
        <w:t xml:space="preserve"> </w:t>
      </w:r>
      <w:r w:rsidRPr="00DC11F5">
        <w:rPr>
          <w:lang w:val="en-US"/>
        </w:rPr>
        <w:t>Windows</w:t>
      </w:r>
    </w:p>
    <w:p w:rsidR="003C7F1E" w:rsidRPr="00A556C6" w:rsidRDefault="003C7F1E" w:rsidP="00A65D59">
      <w:pPr>
        <w:autoSpaceDE w:val="0"/>
        <w:autoSpaceDN w:val="0"/>
        <w:adjustRightInd w:val="0"/>
        <w:ind w:left="284"/>
        <w:jc w:val="both"/>
        <w:rPr>
          <w:lang w:val="en-US"/>
        </w:rPr>
      </w:pPr>
      <w:r w:rsidRPr="00A556C6">
        <w:rPr>
          <w:lang w:val="en-US"/>
        </w:rPr>
        <w:t>2.</w:t>
      </w:r>
      <w:r w:rsidRPr="00DC11F5">
        <w:rPr>
          <w:lang w:val="en-US"/>
        </w:rPr>
        <w:t>Microsoft</w:t>
      </w:r>
      <w:r w:rsidRPr="00A556C6">
        <w:rPr>
          <w:lang w:val="en-US"/>
        </w:rPr>
        <w:t xml:space="preserve"> </w:t>
      </w:r>
      <w:r w:rsidRPr="00DC11F5">
        <w:rPr>
          <w:lang w:val="en-US"/>
        </w:rPr>
        <w:t>Office</w:t>
      </w:r>
      <w:r w:rsidRPr="00A556C6">
        <w:rPr>
          <w:lang w:val="en-US"/>
        </w:rPr>
        <w:t xml:space="preserve"> 2010-2016</w:t>
      </w:r>
    </w:p>
    <w:p w:rsidR="003C7F1E" w:rsidRPr="00A556C6" w:rsidRDefault="003C7F1E" w:rsidP="00A65D59">
      <w:pPr>
        <w:autoSpaceDE w:val="0"/>
        <w:autoSpaceDN w:val="0"/>
        <w:adjustRightInd w:val="0"/>
        <w:ind w:left="284"/>
        <w:jc w:val="both"/>
        <w:rPr>
          <w:lang w:val="en-US"/>
        </w:rPr>
      </w:pPr>
      <w:r w:rsidRPr="00A556C6">
        <w:rPr>
          <w:lang w:val="en-US"/>
        </w:rPr>
        <w:t>3.</w:t>
      </w:r>
      <w:r w:rsidRPr="00DC11F5">
        <w:t>Антивирус</w:t>
      </w:r>
      <w:r w:rsidRPr="00A556C6">
        <w:rPr>
          <w:lang w:val="en-US"/>
        </w:rPr>
        <w:t xml:space="preserve"> </w:t>
      </w:r>
      <w:r w:rsidRPr="00DC11F5">
        <w:rPr>
          <w:lang w:val="en-US"/>
        </w:rPr>
        <w:t>Kaspersky</w:t>
      </w:r>
      <w:r w:rsidRPr="00A556C6">
        <w:rPr>
          <w:lang w:val="en-US"/>
        </w:rPr>
        <w:t xml:space="preserve"> </w:t>
      </w:r>
      <w:r w:rsidRPr="00DC11F5">
        <w:rPr>
          <w:lang w:val="en-US"/>
        </w:rPr>
        <w:t>Endpoint</w:t>
      </w:r>
      <w:r w:rsidRPr="00A556C6">
        <w:rPr>
          <w:lang w:val="en-US"/>
        </w:rPr>
        <w:t xml:space="preserve"> </w:t>
      </w:r>
      <w:r w:rsidRPr="00DC11F5">
        <w:rPr>
          <w:lang w:val="en-US"/>
        </w:rPr>
        <w:t>Security</w:t>
      </w:r>
    </w:p>
    <w:p w:rsidR="003C7F1E" w:rsidRPr="000F02BB" w:rsidRDefault="003C7F1E" w:rsidP="00A65D59">
      <w:pPr>
        <w:autoSpaceDE w:val="0"/>
        <w:autoSpaceDN w:val="0"/>
        <w:adjustRightInd w:val="0"/>
        <w:ind w:left="284"/>
        <w:jc w:val="both"/>
      </w:pPr>
      <w:r w:rsidRPr="000F02BB">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3C7F1E" w:rsidRPr="000F02BB" w:rsidRDefault="003C7F1E" w:rsidP="00A65D59">
      <w:pPr>
        <w:autoSpaceDE w:val="0"/>
        <w:autoSpaceDN w:val="0"/>
        <w:adjustRightInd w:val="0"/>
        <w:ind w:left="284"/>
        <w:jc w:val="both"/>
      </w:pPr>
      <w:r w:rsidRPr="000F02BB">
        <w:t>5.</w:t>
      </w:r>
      <w:r w:rsidRPr="00DC11F5">
        <w:t>Архиватор</w:t>
      </w:r>
      <w:r w:rsidRPr="000F02BB">
        <w:t xml:space="preserve"> 7-</w:t>
      </w:r>
      <w:r w:rsidRPr="00DC11F5">
        <w:rPr>
          <w:lang w:val="en-US"/>
        </w:rPr>
        <w:t>zip</w:t>
      </w:r>
    </w:p>
    <w:p w:rsidR="003C7F1E" w:rsidRPr="00DC11F5" w:rsidRDefault="003C7F1E" w:rsidP="00A65D59">
      <w:pPr>
        <w:autoSpaceDE w:val="0"/>
        <w:autoSpaceDN w:val="0"/>
        <w:adjustRightInd w:val="0"/>
        <w:ind w:left="284"/>
        <w:jc w:val="both"/>
      </w:pPr>
      <w:r w:rsidRPr="00DC11F5">
        <w:t xml:space="preserve">6.Справочно-правовая система </w:t>
      </w:r>
      <w:proofErr w:type="spellStart"/>
      <w:r w:rsidRPr="00DC11F5">
        <w:t>КонсультантПлюс</w:t>
      </w:r>
      <w:proofErr w:type="spellEnd"/>
    </w:p>
    <w:p w:rsidR="003C7F1E" w:rsidRDefault="003C7F1E" w:rsidP="00A65D59">
      <w:pPr>
        <w:autoSpaceDE w:val="0"/>
        <w:autoSpaceDN w:val="0"/>
        <w:adjustRightInd w:val="0"/>
        <w:ind w:left="284"/>
        <w:jc w:val="both"/>
      </w:pPr>
      <w:r w:rsidRPr="00DC11F5">
        <w:t>7.Справочно-правовая система Гарант</w:t>
      </w:r>
    </w:p>
    <w:p w:rsidR="003C7F1E" w:rsidRDefault="003C7F1E" w:rsidP="00A65D59">
      <w:pPr>
        <w:autoSpaceDE w:val="0"/>
        <w:autoSpaceDN w:val="0"/>
        <w:adjustRightInd w:val="0"/>
        <w:ind w:left="284"/>
        <w:jc w:val="both"/>
      </w:pPr>
      <w:r w:rsidRPr="00644F0D">
        <w:t xml:space="preserve">8. </w:t>
      </w:r>
      <w:proofErr w:type="spellStart"/>
      <w:r>
        <w:t>AutoCAD</w:t>
      </w:r>
      <w:proofErr w:type="spellEnd"/>
    </w:p>
    <w:p w:rsidR="003C7F1E" w:rsidRPr="00DC11F5" w:rsidRDefault="003C7F1E" w:rsidP="00A65D59">
      <w:pPr>
        <w:autoSpaceDE w:val="0"/>
        <w:autoSpaceDN w:val="0"/>
        <w:adjustRightInd w:val="0"/>
        <w:ind w:left="284"/>
        <w:jc w:val="both"/>
      </w:pPr>
      <w:r>
        <w:t xml:space="preserve">9. </w:t>
      </w:r>
      <w:proofErr w:type="spellStart"/>
      <w:r>
        <w:t>Corel</w:t>
      </w:r>
      <w:proofErr w:type="spellEnd"/>
      <w:r>
        <w:rPr>
          <w:lang w:val="en-US"/>
        </w:rPr>
        <w:t>Draw</w:t>
      </w:r>
      <w:r>
        <w:t>,</w:t>
      </w:r>
      <w:r w:rsidRPr="00D14D5F">
        <w:t xml:space="preserve"> 3</w:t>
      </w:r>
      <w:proofErr w:type="spellStart"/>
      <w:r>
        <w:rPr>
          <w:lang w:val="en-US"/>
        </w:rPr>
        <w:t>dsMA</w:t>
      </w:r>
      <w:proofErr w:type="spellEnd"/>
      <w:r>
        <w:t>Х.</w:t>
      </w:r>
    </w:p>
    <w:p w:rsidR="003C7F1E" w:rsidRDefault="003C7F1E" w:rsidP="00A65D59">
      <w:pPr>
        <w:autoSpaceDE w:val="0"/>
        <w:autoSpaceDN w:val="0"/>
        <w:adjustRightInd w:val="0"/>
        <w:ind w:left="284"/>
        <w:jc w:val="both"/>
        <w:rPr>
          <w:b/>
          <w:bCs/>
          <w:i/>
          <w:iCs/>
        </w:rPr>
      </w:pPr>
    </w:p>
    <w:p w:rsidR="003C7F1E" w:rsidRDefault="003C7F1E"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3C7F1E" w:rsidRPr="00DC11F5" w:rsidRDefault="003C7F1E" w:rsidP="008F0482">
      <w:pPr>
        <w:autoSpaceDE w:val="0"/>
        <w:autoSpaceDN w:val="0"/>
        <w:adjustRightInd w:val="0"/>
        <w:jc w:val="both"/>
        <w:rPr>
          <w:b/>
          <w:bCs/>
          <w:i/>
          <w:iCs/>
        </w:rPr>
      </w:pPr>
    </w:p>
    <w:p w:rsidR="003C7F1E" w:rsidRPr="00DC11F5" w:rsidRDefault="003C7F1E" w:rsidP="00292248">
      <w:pPr>
        <w:ind w:left="720"/>
        <w:contextualSpacing/>
        <w:jc w:val="both"/>
      </w:pPr>
      <w:r w:rsidRPr="00DC11F5">
        <w:t>1.Проектор, ноутбук</w:t>
      </w:r>
    </w:p>
    <w:p w:rsidR="003C7F1E" w:rsidRPr="00DC11F5" w:rsidRDefault="003C7F1E" w:rsidP="00292248">
      <w:pPr>
        <w:ind w:left="720"/>
        <w:contextualSpacing/>
        <w:jc w:val="both"/>
      </w:pPr>
      <w:r w:rsidRPr="00DC11F5">
        <w:t xml:space="preserve">2.Проекционный экран </w:t>
      </w:r>
    </w:p>
    <w:p w:rsidR="003C7F1E" w:rsidRDefault="003C7F1E" w:rsidP="00292248">
      <w:pPr>
        <w:ind w:left="720"/>
        <w:contextualSpacing/>
        <w:jc w:val="both"/>
      </w:pPr>
      <w:r w:rsidRPr="00DC11F5">
        <w:t>3.Колонки</w:t>
      </w:r>
    </w:p>
    <w:p w:rsidR="003C7F1E" w:rsidRPr="00DC11F5" w:rsidRDefault="003C7F1E" w:rsidP="00292248">
      <w:pPr>
        <w:ind w:left="720"/>
        <w:contextualSpacing/>
        <w:jc w:val="both"/>
      </w:pPr>
      <w:r>
        <w:t>4.Классная доска.</w:t>
      </w:r>
    </w:p>
    <w:p w:rsidR="003C7F1E" w:rsidRPr="00DC11F5" w:rsidRDefault="003C7F1E" w:rsidP="00292248">
      <w:pPr>
        <w:autoSpaceDE w:val="0"/>
        <w:autoSpaceDN w:val="0"/>
        <w:adjustRightInd w:val="0"/>
      </w:pPr>
    </w:p>
    <w:p w:rsidR="003C7F1E" w:rsidRPr="00DC11F5" w:rsidRDefault="003C7F1E"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3C7F1E" w:rsidRPr="00DC11F5" w:rsidRDefault="003C7F1E"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практические занятия, так и активные и интерактивные формы занятий - дис</w:t>
      </w:r>
      <w:r>
        <w:rPr>
          <w:color w:val="000000"/>
        </w:rPr>
        <w:t>куссий</w:t>
      </w:r>
      <w:r w:rsidRPr="00DC11F5">
        <w:rPr>
          <w:color w:val="000000"/>
        </w:rPr>
        <w:t xml:space="preserve">, решение ситуационных задач и разбор конкретных ситуаций. </w:t>
      </w:r>
    </w:p>
    <w:p w:rsidR="003C7F1E" w:rsidRPr="00DC11F5" w:rsidRDefault="003C7F1E"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C7F1E" w:rsidRPr="00DC11F5" w:rsidRDefault="003C7F1E" w:rsidP="00034A75">
      <w:pPr>
        <w:tabs>
          <w:tab w:val="center" w:pos="4536"/>
          <w:tab w:val="right" w:pos="9072"/>
        </w:tabs>
        <w:ind w:firstLine="709"/>
        <w:jc w:val="both"/>
      </w:pPr>
    </w:p>
    <w:p w:rsidR="003C7F1E" w:rsidRPr="00616A70" w:rsidRDefault="003C7F1E" w:rsidP="00616A70">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3C7F1E" w:rsidRPr="00DC11F5" w:rsidRDefault="003C7F1E" w:rsidP="00D00133">
      <w:pPr>
        <w:tabs>
          <w:tab w:val="center" w:pos="4536"/>
          <w:tab w:val="right" w:pos="9072"/>
        </w:tabs>
        <w:autoSpaceDE w:val="0"/>
        <w:autoSpaceDN w:val="0"/>
        <w:adjustRightInd w:val="0"/>
      </w:pPr>
      <w:r w:rsidRPr="00DC11F5">
        <w:t>- практические занятия;</w:t>
      </w:r>
    </w:p>
    <w:p w:rsidR="003C7F1E" w:rsidRPr="00DC11F5" w:rsidRDefault="003C7F1E" w:rsidP="00D00133">
      <w:pPr>
        <w:tabs>
          <w:tab w:val="center" w:pos="4536"/>
          <w:tab w:val="right" w:pos="9072"/>
        </w:tabs>
        <w:autoSpaceDE w:val="0"/>
        <w:autoSpaceDN w:val="0"/>
        <w:adjustRightInd w:val="0"/>
      </w:pPr>
      <w:r w:rsidRPr="00DC11F5">
        <w:t>- контрольные</w:t>
      </w:r>
      <w:r>
        <w:t xml:space="preserve"> в</w:t>
      </w:r>
      <w:r w:rsidRPr="00DC11F5">
        <w:t>опросы;</w:t>
      </w:r>
    </w:p>
    <w:p w:rsidR="003C7F1E" w:rsidRPr="00DC11F5" w:rsidRDefault="003C7F1E" w:rsidP="00D00133">
      <w:pPr>
        <w:tabs>
          <w:tab w:val="center" w:pos="4536"/>
          <w:tab w:val="right" w:pos="9072"/>
        </w:tabs>
        <w:autoSpaceDE w:val="0"/>
        <w:autoSpaceDN w:val="0"/>
        <w:adjustRightInd w:val="0"/>
      </w:pPr>
      <w:r w:rsidRPr="00DC11F5">
        <w:t>- консультации;</w:t>
      </w:r>
    </w:p>
    <w:p w:rsidR="003C7F1E" w:rsidRPr="003F4282" w:rsidRDefault="003C7F1E" w:rsidP="00D00133">
      <w:pPr>
        <w:tabs>
          <w:tab w:val="center" w:pos="4536"/>
          <w:tab w:val="right" w:pos="9072"/>
        </w:tabs>
        <w:autoSpaceDE w:val="0"/>
        <w:autoSpaceDN w:val="0"/>
        <w:adjustRightInd w:val="0"/>
      </w:pPr>
      <w:r w:rsidRPr="00DC11F5">
        <w:t>- самостоятельная работа с учебной литературой</w:t>
      </w:r>
    </w:p>
    <w:p w:rsidR="003C7F1E" w:rsidRPr="00DC11F5" w:rsidRDefault="003C7F1E"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C7F1E" w:rsidRPr="006178D3" w:rsidRDefault="003C7F1E"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C7F1E" w:rsidRPr="00DC11F5" w:rsidRDefault="003C7F1E" w:rsidP="00D00133">
      <w:pPr>
        <w:tabs>
          <w:tab w:val="center" w:pos="4536"/>
          <w:tab w:val="right" w:pos="9072"/>
        </w:tabs>
        <w:autoSpaceDE w:val="0"/>
        <w:autoSpaceDN w:val="0"/>
        <w:adjustRightInd w:val="0"/>
        <w:rPr>
          <w:i/>
          <w:iCs/>
        </w:rPr>
      </w:pPr>
      <w:r w:rsidRPr="00DC11F5">
        <w:rPr>
          <w:i/>
          <w:iCs/>
        </w:rPr>
        <w:t>- творческие задания;</w:t>
      </w:r>
    </w:p>
    <w:p w:rsidR="003C7F1E" w:rsidRDefault="003C7F1E" w:rsidP="00D00133">
      <w:pPr>
        <w:tabs>
          <w:tab w:val="center" w:pos="4536"/>
          <w:tab w:val="right" w:pos="9072"/>
        </w:tabs>
        <w:autoSpaceDE w:val="0"/>
        <w:autoSpaceDN w:val="0"/>
        <w:adjustRightInd w:val="0"/>
        <w:rPr>
          <w:i/>
          <w:iCs/>
        </w:rPr>
      </w:pPr>
      <w:r w:rsidRPr="00DC11F5">
        <w:rPr>
          <w:i/>
          <w:iCs/>
        </w:rPr>
        <w:t>- сообщения с анализом;</w:t>
      </w:r>
    </w:p>
    <w:p w:rsidR="003C7F1E" w:rsidRPr="00DC11F5" w:rsidRDefault="003C7F1E"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3C7F1E" w:rsidRPr="00DC11F5" w:rsidRDefault="003C7F1E"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3C7F1E" w:rsidRPr="00DC11F5" w:rsidRDefault="003C7F1E"/>
    <w:p w:rsidR="003C7F1E" w:rsidRPr="00DC11F5" w:rsidRDefault="003C7F1E"/>
    <w:p w:rsidR="003C7F1E" w:rsidRDefault="003C7F1E"/>
    <w:p w:rsidR="003C7F1E" w:rsidRDefault="003C7F1E"/>
    <w:p w:rsidR="003C7F1E" w:rsidRDefault="003C7F1E"/>
    <w:p w:rsidR="003C7F1E" w:rsidRDefault="003C7F1E"/>
    <w:p w:rsidR="003C7F1E" w:rsidRDefault="003C7F1E"/>
    <w:p w:rsidR="003C7F1E" w:rsidRDefault="003C7F1E"/>
    <w:p w:rsidR="003C7F1E" w:rsidRDefault="003C7F1E"/>
    <w:p w:rsidR="003C7F1E" w:rsidRDefault="003C7F1E"/>
    <w:p w:rsidR="003C7F1E" w:rsidRDefault="003C7F1E"/>
    <w:p w:rsidR="003C7F1E" w:rsidRDefault="003C7F1E"/>
    <w:p w:rsidR="003C7F1E" w:rsidRDefault="003C7F1E"/>
    <w:p w:rsidR="003C7F1E" w:rsidRDefault="003C7F1E"/>
    <w:p w:rsidR="003C7F1E" w:rsidRDefault="003C7F1E"/>
    <w:p w:rsidR="003C7F1E" w:rsidRDefault="003C7F1E"/>
    <w:p w:rsidR="003C7F1E" w:rsidRDefault="003C7F1E"/>
    <w:p w:rsidR="003C7F1E" w:rsidRDefault="003C7F1E"/>
    <w:p w:rsidR="003C7F1E" w:rsidRDefault="003C7F1E"/>
    <w:p w:rsidR="003C7F1E" w:rsidRDefault="003C7F1E"/>
    <w:p w:rsidR="003C7F1E" w:rsidRDefault="003C7F1E"/>
    <w:p w:rsidR="003C7F1E" w:rsidRDefault="003C7F1E"/>
    <w:p w:rsidR="003C7F1E" w:rsidRDefault="003C7F1E"/>
    <w:p w:rsidR="003C7F1E" w:rsidRDefault="003C7F1E" w:rsidP="00FC3B95">
      <w:pPr>
        <w:autoSpaceDE w:val="0"/>
        <w:autoSpaceDN w:val="0"/>
        <w:adjustRightInd w:val="0"/>
        <w:jc w:val="right"/>
      </w:pPr>
    </w:p>
    <w:p w:rsidR="003C7F1E" w:rsidRPr="00DC11F5" w:rsidRDefault="003C7F1E" w:rsidP="00FC3B95">
      <w:pPr>
        <w:autoSpaceDE w:val="0"/>
        <w:autoSpaceDN w:val="0"/>
        <w:adjustRightInd w:val="0"/>
        <w:jc w:val="right"/>
      </w:pPr>
      <w:r w:rsidRPr="00DC11F5">
        <w:t xml:space="preserve">Приложение </w:t>
      </w:r>
    </w:p>
    <w:p w:rsidR="003C7F1E" w:rsidRPr="00DC11F5" w:rsidRDefault="003C7F1E" w:rsidP="00FC3B95">
      <w:pPr>
        <w:autoSpaceDE w:val="0"/>
        <w:autoSpaceDN w:val="0"/>
        <w:adjustRightInd w:val="0"/>
        <w:jc w:val="right"/>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pPr>
    </w:p>
    <w:p w:rsidR="003C7F1E" w:rsidRPr="00DC11F5" w:rsidRDefault="003C7F1E" w:rsidP="00FC3B95">
      <w:pPr>
        <w:autoSpaceDE w:val="0"/>
        <w:autoSpaceDN w:val="0"/>
        <w:adjustRightInd w:val="0"/>
        <w:jc w:val="right"/>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rPr>
          <w:b/>
          <w:bCs/>
        </w:rPr>
      </w:pPr>
      <w:r w:rsidRPr="00DC11F5">
        <w:rPr>
          <w:b/>
          <w:bCs/>
        </w:rPr>
        <w:t xml:space="preserve">ФОНД ОЦЕНОЧНЫХ СРЕДСТВ </w:t>
      </w:r>
    </w:p>
    <w:p w:rsidR="003C7F1E" w:rsidRPr="00DC11F5" w:rsidRDefault="003C7F1E" w:rsidP="00FC3B95">
      <w:pPr>
        <w:autoSpaceDE w:val="0"/>
        <w:autoSpaceDN w:val="0"/>
        <w:adjustRightInd w:val="0"/>
        <w:jc w:val="center"/>
        <w:rPr>
          <w:b/>
          <w:bCs/>
        </w:rPr>
      </w:pPr>
      <w:r w:rsidRPr="00DC11F5">
        <w:rPr>
          <w:b/>
          <w:bCs/>
        </w:rPr>
        <w:t>ДЛЯ ПРОВЕДЕНИЯ ПРОМЕЖУТОЧНОЙ АТТЕСТАЦИИ</w:t>
      </w:r>
    </w:p>
    <w:p w:rsidR="003C7F1E" w:rsidRPr="00DC11F5" w:rsidRDefault="003C7F1E" w:rsidP="00FC3B95">
      <w:pPr>
        <w:autoSpaceDE w:val="0"/>
        <w:autoSpaceDN w:val="0"/>
        <w:adjustRightInd w:val="0"/>
        <w:jc w:val="center"/>
        <w:rPr>
          <w:b/>
          <w:bCs/>
        </w:rPr>
      </w:pPr>
      <w:r w:rsidRPr="00DC11F5">
        <w:rPr>
          <w:b/>
          <w:bCs/>
        </w:rPr>
        <w:t>ПО ДИСЦИПЛИНЕ</w:t>
      </w:r>
    </w:p>
    <w:p w:rsidR="003C7F1E" w:rsidRPr="00DC11F5" w:rsidRDefault="003C7F1E" w:rsidP="00FC3B95">
      <w:pPr>
        <w:autoSpaceDE w:val="0"/>
        <w:autoSpaceDN w:val="0"/>
        <w:adjustRightInd w:val="0"/>
        <w:jc w:val="center"/>
        <w:rPr>
          <w:b/>
          <w:bCs/>
        </w:rPr>
      </w:pPr>
    </w:p>
    <w:p w:rsidR="003C7F1E" w:rsidRPr="00DC11F5" w:rsidRDefault="003C7F1E" w:rsidP="00FC3B95">
      <w:pPr>
        <w:autoSpaceDE w:val="0"/>
        <w:autoSpaceDN w:val="0"/>
        <w:adjustRightInd w:val="0"/>
        <w:jc w:val="center"/>
        <w:rPr>
          <w:b/>
          <w:bCs/>
        </w:rPr>
      </w:pPr>
    </w:p>
    <w:p w:rsidR="003C7F1E" w:rsidRPr="00DC11F5" w:rsidRDefault="003C7F1E" w:rsidP="00FC3B95">
      <w:pPr>
        <w:tabs>
          <w:tab w:val="left" w:leader="underscore" w:pos="9856"/>
        </w:tabs>
        <w:autoSpaceDE w:val="0"/>
        <w:autoSpaceDN w:val="0"/>
        <w:adjustRightInd w:val="0"/>
        <w:jc w:val="center"/>
        <w:rPr>
          <w:b/>
          <w:bCs/>
        </w:rPr>
      </w:pPr>
      <w:r w:rsidRPr="00DC11F5">
        <w:rPr>
          <w:b/>
          <w:bCs/>
        </w:rPr>
        <w:t>«</w:t>
      </w:r>
      <w:proofErr w:type="spellStart"/>
      <w:r>
        <w:rPr>
          <w:b/>
          <w:bCs/>
          <w:lang w:val="en-US"/>
        </w:rPr>
        <w:t>Колористика</w:t>
      </w:r>
      <w:proofErr w:type="spellEnd"/>
      <w:r>
        <w:rPr>
          <w:b/>
          <w:bCs/>
          <w:lang w:val="en-US"/>
        </w:rPr>
        <w:t xml:space="preserve"> в </w:t>
      </w:r>
      <w:proofErr w:type="spellStart"/>
      <w:r>
        <w:rPr>
          <w:b/>
          <w:bCs/>
          <w:lang w:val="en-US"/>
        </w:rPr>
        <w:t>дизайнесреды</w:t>
      </w:r>
      <w:proofErr w:type="spellEnd"/>
      <w:r w:rsidRPr="00DC11F5">
        <w:rPr>
          <w:b/>
          <w:bCs/>
        </w:rPr>
        <w:t>»</w:t>
      </w: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Default="003C7F1E" w:rsidP="00FC3B95">
      <w:pPr>
        <w:autoSpaceDE w:val="0"/>
        <w:autoSpaceDN w:val="0"/>
        <w:adjustRightInd w:val="0"/>
        <w:jc w:val="center"/>
      </w:pPr>
    </w:p>
    <w:p w:rsidR="003C7F1E" w:rsidRDefault="003C7F1E" w:rsidP="00FC3B95">
      <w:pPr>
        <w:autoSpaceDE w:val="0"/>
        <w:autoSpaceDN w:val="0"/>
        <w:adjustRightInd w:val="0"/>
        <w:jc w:val="center"/>
      </w:pPr>
    </w:p>
    <w:p w:rsidR="003C7F1E" w:rsidRDefault="003C7F1E" w:rsidP="00FC3B95">
      <w:pPr>
        <w:autoSpaceDE w:val="0"/>
        <w:autoSpaceDN w:val="0"/>
        <w:adjustRightInd w:val="0"/>
        <w:jc w:val="center"/>
      </w:pPr>
    </w:p>
    <w:p w:rsidR="003C7F1E" w:rsidRDefault="003C7F1E" w:rsidP="00FC3B95">
      <w:pPr>
        <w:autoSpaceDE w:val="0"/>
        <w:autoSpaceDN w:val="0"/>
        <w:adjustRightInd w:val="0"/>
        <w:jc w:val="center"/>
      </w:pPr>
    </w:p>
    <w:p w:rsidR="003C7F1E" w:rsidRDefault="003C7F1E" w:rsidP="00FC3B95">
      <w:pPr>
        <w:autoSpaceDE w:val="0"/>
        <w:autoSpaceDN w:val="0"/>
        <w:adjustRightInd w:val="0"/>
        <w:jc w:val="center"/>
      </w:pPr>
    </w:p>
    <w:p w:rsidR="003C7F1E" w:rsidRDefault="003C7F1E" w:rsidP="00FC3B95">
      <w:pPr>
        <w:autoSpaceDE w:val="0"/>
        <w:autoSpaceDN w:val="0"/>
        <w:adjustRightInd w:val="0"/>
        <w:jc w:val="center"/>
      </w:pPr>
    </w:p>
    <w:p w:rsidR="003C7F1E" w:rsidRDefault="003C7F1E" w:rsidP="00FC3B95">
      <w:pPr>
        <w:autoSpaceDE w:val="0"/>
        <w:autoSpaceDN w:val="0"/>
        <w:adjustRightInd w:val="0"/>
        <w:jc w:val="center"/>
      </w:pPr>
    </w:p>
    <w:p w:rsidR="003C7F1E" w:rsidRDefault="003C7F1E" w:rsidP="00FC3B95">
      <w:pPr>
        <w:autoSpaceDE w:val="0"/>
        <w:autoSpaceDN w:val="0"/>
        <w:adjustRightInd w:val="0"/>
        <w:jc w:val="center"/>
      </w:pPr>
    </w:p>
    <w:p w:rsidR="003C7F1E" w:rsidRDefault="003C7F1E" w:rsidP="00FC3B95">
      <w:pPr>
        <w:autoSpaceDE w:val="0"/>
        <w:autoSpaceDN w:val="0"/>
        <w:adjustRightInd w:val="0"/>
        <w:jc w:val="center"/>
      </w:pPr>
    </w:p>
    <w:p w:rsidR="003C7F1E" w:rsidRDefault="003C7F1E" w:rsidP="00FC3B95">
      <w:pPr>
        <w:autoSpaceDE w:val="0"/>
        <w:autoSpaceDN w:val="0"/>
        <w:adjustRightInd w:val="0"/>
        <w:jc w:val="center"/>
      </w:pPr>
    </w:p>
    <w:p w:rsidR="003C7F1E" w:rsidRDefault="003C7F1E" w:rsidP="00FC3B95">
      <w:pPr>
        <w:autoSpaceDE w:val="0"/>
        <w:autoSpaceDN w:val="0"/>
        <w:adjustRightInd w:val="0"/>
        <w:jc w:val="center"/>
      </w:pPr>
    </w:p>
    <w:p w:rsidR="003C7F1E" w:rsidRDefault="003C7F1E" w:rsidP="00FC3B95">
      <w:pPr>
        <w:autoSpaceDE w:val="0"/>
        <w:autoSpaceDN w:val="0"/>
        <w:adjustRightInd w:val="0"/>
        <w:jc w:val="center"/>
      </w:pPr>
    </w:p>
    <w:p w:rsidR="003C7F1E" w:rsidRDefault="003C7F1E" w:rsidP="00FC3B95">
      <w:pPr>
        <w:autoSpaceDE w:val="0"/>
        <w:autoSpaceDN w:val="0"/>
        <w:adjustRightInd w:val="0"/>
        <w:jc w:val="center"/>
      </w:pPr>
    </w:p>
    <w:p w:rsidR="003C7F1E" w:rsidRDefault="003C7F1E" w:rsidP="00FC3B95">
      <w:pPr>
        <w:autoSpaceDE w:val="0"/>
        <w:autoSpaceDN w:val="0"/>
        <w:adjustRightInd w:val="0"/>
        <w:jc w:val="center"/>
      </w:pPr>
    </w:p>
    <w:p w:rsidR="003C7F1E" w:rsidRDefault="003C7F1E" w:rsidP="00FC3B95">
      <w:pPr>
        <w:autoSpaceDE w:val="0"/>
        <w:autoSpaceDN w:val="0"/>
        <w:adjustRightInd w:val="0"/>
        <w:jc w:val="center"/>
      </w:pPr>
    </w:p>
    <w:p w:rsidR="003C7F1E" w:rsidRDefault="003C7F1E" w:rsidP="00FC3B95">
      <w:pPr>
        <w:autoSpaceDE w:val="0"/>
        <w:autoSpaceDN w:val="0"/>
        <w:adjustRightInd w:val="0"/>
        <w:jc w:val="center"/>
      </w:pPr>
    </w:p>
    <w:p w:rsidR="003C7F1E" w:rsidRDefault="003C7F1E" w:rsidP="00FC3B95">
      <w:pPr>
        <w:autoSpaceDE w:val="0"/>
        <w:autoSpaceDN w:val="0"/>
        <w:adjustRightInd w:val="0"/>
        <w:jc w:val="center"/>
      </w:pPr>
    </w:p>
    <w:p w:rsidR="003C7F1E" w:rsidRPr="00DC11F5" w:rsidRDefault="003C7F1E" w:rsidP="000B6283">
      <w:pPr>
        <w:autoSpaceDE w:val="0"/>
        <w:autoSpaceDN w:val="0"/>
        <w:adjustRightInd w:val="0"/>
      </w:pPr>
    </w:p>
    <w:p w:rsidR="003C7F1E" w:rsidRPr="00DC11F5" w:rsidRDefault="003C7F1E" w:rsidP="00CC2F2A">
      <w:pPr>
        <w:numPr>
          <w:ilvl w:val="0"/>
          <w:numId w:val="9"/>
        </w:numPr>
        <w:jc w:val="both"/>
        <w:rPr>
          <w:b/>
        </w:rPr>
      </w:pPr>
      <w:r w:rsidRPr="00DC11F5">
        <w:rPr>
          <w:b/>
        </w:rPr>
        <w:t>Паспорт компетенций</w:t>
      </w:r>
    </w:p>
    <w:p w:rsidR="003C7F1E" w:rsidRPr="00DC11F5" w:rsidRDefault="003C7F1E"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C7F1E" w:rsidRPr="00DC11F5" w:rsidTr="00A96FF5">
        <w:trPr>
          <w:trHeight w:val="726"/>
        </w:trPr>
        <w:tc>
          <w:tcPr>
            <w:tcW w:w="2093" w:type="dxa"/>
          </w:tcPr>
          <w:p w:rsidR="003C7F1E" w:rsidRPr="00DC11F5" w:rsidRDefault="003C7F1E" w:rsidP="00A96FF5">
            <w:pPr>
              <w:widowControl w:val="0"/>
              <w:contextualSpacing/>
              <w:jc w:val="both"/>
            </w:pPr>
            <w:r w:rsidRPr="00DC11F5">
              <w:t>Код оцениваемой компетенции (или её части)</w:t>
            </w:r>
          </w:p>
        </w:tc>
        <w:tc>
          <w:tcPr>
            <w:tcW w:w="1843" w:type="dxa"/>
          </w:tcPr>
          <w:p w:rsidR="003C7F1E" w:rsidRPr="00DC11F5" w:rsidRDefault="003C7F1E" w:rsidP="00A96FF5">
            <w:pPr>
              <w:widowControl w:val="0"/>
              <w:contextualSpacing/>
              <w:jc w:val="both"/>
            </w:pPr>
            <w:r w:rsidRPr="00DC11F5">
              <w:t xml:space="preserve">Вид контроля </w:t>
            </w:r>
          </w:p>
        </w:tc>
        <w:tc>
          <w:tcPr>
            <w:tcW w:w="5953" w:type="dxa"/>
          </w:tcPr>
          <w:p w:rsidR="003C7F1E" w:rsidRPr="00DC11F5" w:rsidRDefault="003C7F1E" w:rsidP="00CA5722">
            <w:pPr>
              <w:widowControl w:val="0"/>
              <w:contextualSpacing/>
              <w:jc w:val="both"/>
            </w:pPr>
            <w:r w:rsidRPr="00DC11F5">
              <w:t>Компонент фонда оценочных средств</w:t>
            </w:r>
          </w:p>
        </w:tc>
      </w:tr>
      <w:tr w:rsidR="003C7F1E" w:rsidRPr="00DC11F5" w:rsidTr="00A96FF5">
        <w:trPr>
          <w:trHeight w:val="242"/>
        </w:trPr>
        <w:tc>
          <w:tcPr>
            <w:tcW w:w="2093" w:type="dxa"/>
            <w:vMerge w:val="restart"/>
          </w:tcPr>
          <w:p w:rsidR="003C7F1E" w:rsidRPr="00DC11F5" w:rsidRDefault="003C7F1E" w:rsidP="00A96FF5">
            <w:r>
              <w:t>ПК-1</w:t>
            </w:r>
          </w:p>
        </w:tc>
        <w:tc>
          <w:tcPr>
            <w:tcW w:w="1843" w:type="dxa"/>
          </w:tcPr>
          <w:p w:rsidR="003C7F1E" w:rsidRPr="00DC11F5" w:rsidRDefault="003C7F1E" w:rsidP="00E80F41">
            <w:r>
              <w:t>письменный</w:t>
            </w:r>
          </w:p>
        </w:tc>
        <w:tc>
          <w:tcPr>
            <w:tcW w:w="5953" w:type="dxa"/>
          </w:tcPr>
          <w:p w:rsidR="003C7F1E" w:rsidRDefault="003C7F1E" w:rsidP="00E80F41">
            <w:r>
              <w:t>Задания к просмотру</w:t>
            </w:r>
          </w:p>
        </w:tc>
      </w:tr>
      <w:tr w:rsidR="003C7F1E" w:rsidRPr="00DC11F5" w:rsidTr="00A96FF5">
        <w:tc>
          <w:tcPr>
            <w:tcW w:w="2093" w:type="dxa"/>
            <w:vMerge/>
          </w:tcPr>
          <w:p w:rsidR="003C7F1E" w:rsidRPr="00DC11F5" w:rsidRDefault="003C7F1E" w:rsidP="00A96FF5">
            <w:pPr>
              <w:widowControl w:val="0"/>
              <w:contextualSpacing/>
              <w:jc w:val="both"/>
            </w:pPr>
          </w:p>
        </w:tc>
        <w:tc>
          <w:tcPr>
            <w:tcW w:w="1843" w:type="dxa"/>
          </w:tcPr>
          <w:p w:rsidR="003C7F1E" w:rsidRPr="00DC11F5" w:rsidRDefault="003C7F1E" w:rsidP="00E80F41">
            <w:r w:rsidRPr="00DC11F5">
              <w:t>устный</w:t>
            </w:r>
          </w:p>
        </w:tc>
        <w:tc>
          <w:tcPr>
            <w:tcW w:w="5953" w:type="dxa"/>
          </w:tcPr>
          <w:p w:rsidR="003C7F1E" w:rsidRPr="00DC11F5" w:rsidRDefault="003C7F1E" w:rsidP="00E80F41">
            <w:r>
              <w:t>Вопросы к зачету</w:t>
            </w:r>
          </w:p>
        </w:tc>
      </w:tr>
    </w:tbl>
    <w:p w:rsidR="003C7F1E" w:rsidRPr="00DC11F5" w:rsidRDefault="003C7F1E" w:rsidP="00FC3B95">
      <w:pPr>
        <w:ind w:firstLine="567"/>
        <w:jc w:val="both"/>
      </w:pPr>
    </w:p>
    <w:p w:rsidR="003C7F1E" w:rsidRPr="00A65D59" w:rsidRDefault="003C7F1E" w:rsidP="00A65D59">
      <w:pPr>
        <w:pStyle w:val="a3"/>
        <w:numPr>
          <w:ilvl w:val="0"/>
          <w:numId w:val="9"/>
        </w:numPr>
        <w:jc w:val="both"/>
        <w:rPr>
          <w:b/>
          <w:lang w:eastAsia="en-US"/>
        </w:rPr>
      </w:pPr>
      <w:r w:rsidRPr="00A65D59">
        <w:rPr>
          <w:b/>
          <w:lang w:eastAsia="en-US"/>
        </w:rPr>
        <w:t>Критерии освоения компетенций</w:t>
      </w:r>
    </w:p>
    <w:p w:rsidR="003C7F1E" w:rsidRPr="00DC11F5" w:rsidRDefault="003C7F1E" w:rsidP="00FC3B95">
      <w:pPr>
        <w:jc w:val="both"/>
        <w:rPr>
          <w:lang w:eastAsia="en-US"/>
        </w:rPr>
      </w:pPr>
    </w:p>
    <w:p w:rsidR="003C7F1E" w:rsidRPr="00A65D59" w:rsidRDefault="003C7F1E" w:rsidP="00A65D59">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C7F1E" w:rsidRDefault="003C7F1E" w:rsidP="00380BAF">
      <w:pPr>
        <w:jc w:val="center"/>
        <w:rPr>
          <w:b/>
          <w:bCs/>
          <w:lang w:eastAsia="en-US"/>
        </w:rPr>
      </w:pPr>
    </w:p>
    <w:p w:rsidR="003C7F1E" w:rsidRDefault="003C7F1E"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C7F1E" w:rsidRPr="00BF46C4" w:rsidRDefault="003C7F1E"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C7F1E" w:rsidRPr="00BF46C4" w:rsidTr="000876E0">
        <w:trPr>
          <w:jc w:val="center"/>
        </w:trPr>
        <w:tc>
          <w:tcPr>
            <w:tcW w:w="1286" w:type="pct"/>
            <w:vAlign w:val="center"/>
          </w:tcPr>
          <w:p w:rsidR="003C7F1E" w:rsidRPr="00BF46C4" w:rsidRDefault="003C7F1E" w:rsidP="000876E0">
            <w:pPr>
              <w:jc w:val="center"/>
              <w:rPr>
                <w:b/>
                <w:lang w:eastAsia="en-US"/>
              </w:rPr>
            </w:pPr>
            <w:r w:rsidRPr="00BF46C4">
              <w:rPr>
                <w:b/>
                <w:lang w:eastAsia="en-US"/>
              </w:rPr>
              <w:t>Шкала оценивания</w:t>
            </w:r>
          </w:p>
        </w:tc>
        <w:tc>
          <w:tcPr>
            <w:tcW w:w="3714" w:type="pct"/>
            <w:vAlign w:val="center"/>
          </w:tcPr>
          <w:p w:rsidR="003C7F1E" w:rsidRPr="00BF46C4" w:rsidRDefault="003C7F1E" w:rsidP="000876E0">
            <w:pPr>
              <w:jc w:val="center"/>
              <w:rPr>
                <w:b/>
                <w:lang w:eastAsia="en-US"/>
              </w:rPr>
            </w:pPr>
            <w:r w:rsidRPr="00BF46C4">
              <w:rPr>
                <w:b/>
                <w:bCs/>
                <w:lang w:eastAsia="en-US"/>
              </w:rPr>
              <w:t>Показатели оценивания компетенций</w:t>
            </w:r>
          </w:p>
        </w:tc>
      </w:tr>
      <w:tr w:rsidR="003C7F1E" w:rsidRPr="00BF46C4" w:rsidTr="000876E0">
        <w:trPr>
          <w:jc w:val="center"/>
        </w:trPr>
        <w:tc>
          <w:tcPr>
            <w:tcW w:w="1286" w:type="pct"/>
            <w:vAlign w:val="center"/>
          </w:tcPr>
          <w:p w:rsidR="003C7F1E" w:rsidRPr="00BF46C4" w:rsidRDefault="003C7F1E" w:rsidP="000876E0">
            <w:pPr>
              <w:jc w:val="center"/>
              <w:rPr>
                <w:b/>
                <w:lang w:eastAsia="en-US"/>
              </w:rPr>
            </w:pPr>
            <w:r w:rsidRPr="00BF46C4">
              <w:rPr>
                <w:b/>
                <w:lang w:eastAsia="en-US"/>
              </w:rPr>
              <w:t>Отлично</w:t>
            </w:r>
          </w:p>
        </w:tc>
        <w:tc>
          <w:tcPr>
            <w:tcW w:w="3714" w:type="pct"/>
          </w:tcPr>
          <w:p w:rsidR="003C7F1E" w:rsidRPr="00F84CB8" w:rsidRDefault="003C7F1E" w:rsidP="000876E0">
            <w:pPr>
              <w:rPr>
                <w:bCs/>
                <w:lang w:eastAsia="en-US"/>
              </w:rPr>
            </w:pPr>
            <w:r w:rsidRPr="00F84CB8">
              <w:rPr>
                <w:bCs/>
                <w:lang w:eastAsia="en-US"/>
              </w:rPr>
              <w:t>- студент глубоко и всесторонне усвоил материал, уверенно, логично, последовательно и грамотно его</w:t>
            </w:r>
            <w:r>
              <w:rPr>
                <w:bCs/>
                <w:lang w:val="en-US" w:eastAsia="en-US"/>
              </w:rPr>
              <w:t>f</w:t>
            </w:r>
            <w:r w:rsidRPr="00F84CB8">
              <w:rPr>
                <w:bCs/>
                <w:lang w:eastAsia="en-US"/>
              </w:rPr>
              <w:t xml:space="preserve">излагает, опираясь на знания основной и дополнительной литературы, </w:t>
            </w:r>
          </w:p>
          <w:p w:rsidR="003C7F1E" w:rsidRPr="00F84CB8" w:rsidRDefault="003C7F1E" w:rsidP="000876E0">
            <w:pPr>
              <w:rPr>
                <w:bCs/>
                <w:lang w:eastAsia="en-US"/>
              </w:rPr>
            </w:pPr>
            <w:r w:rsidRPr="00F84CB8">
              <w:rPr>
                <w:bCs/>
                <w:lang w:eastAsia="en-US"/>
              </w:rPr>
              <w:t>- делает квалифицированные выводы и обобщения;</w:t>
            </w:r>
          </w:p>
          <w:p w:rsidR="003C7F1E" w:rsidRPr="00F84CB8" w:rsidRDefault="003C7F1E" w:rsidP="000876E0">
            <w:pPr>
              <w:rPr>
                <w:bCs/>
                <w:lang w:eastAsia="en-US"/>
              </w:rPr>
            </w:pPr>
            <w:r w:rsidRPr="00F84CB8">
              <w:rPr>
                <w:bCs/>
                <w:lang w:eastAsia="en-US"/>
              </w:rPr>
              <w:t>- владеет на высококвалифицированном уровне системой понятий,</w:t>
            </w:r>
          </w:p>
          <w:p w:rsidR="003C7F1E" w:rsidRPr="00BF46C4" w:rsidRDefault="003C7F1E"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3C7F1E" w:rsidRPr="00BF46C4" w:rsidTr="000876E0">
        <w:trPr>
          <w:jc w:val="center"/>
        </w:trPr>
        <w:tc>
          <w:tcPr>
            <w:tcW w:w="1286" w:type="pct"/>
            <w:vAlign w:val="center"/>
          </w:tcPr>
          <w:p w:rsidR="003C7F1E" w:rsidRPr="00BF46C4" w:rsidRDefault="003C7F1E" w:rsidP="000876E0">
            <w:pPr>
              <w:jc w:val="center"/>
              <w:rPr>
                <w:b/>
                <w:lang w:eastAsia="en-US"/>
              </w:rPr>
            </w:pPr>
            <w:r w:rsidRPr="00BF46C4">
              <w:rPr>
                <w:b/>
                <w:lang w:eastAsia="en-US"/>
              </w:rPr>
              <w:t>Хорошо</w:t>
            </w:r>
          </w:p>
        </w:tc>
        <w:tc>
          <w:tcPr>
            <w:tcW w:w="3714" w:type="pct"/>
          </w:tcPr>
          <w:p w:rsidR="003C7F1E" w:rsidRPr="00193F18" w:rsidRDefault="003C7F1E"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3C7F1E" w:rsidRPr="00193F18" w:rsidRDefault="003C7F1E" w:rsidP="000876E0">
            <w:pPr>
              <w:rPr>
                <w:bCs/>
                <w:lang w:eastAsia="en-US"/>
              </w:rPr>
            </w:pPr>
            <w:r w:rsidRPr="00193F18">
              <w:rPr>
                <w:bCs/>
                <w:lang w:eastAsia="en-US"/>
              </w:rPr>
              <w:t>- затрудняется в формулировании квалифицированных выводов и обобщений;</w:t>
            </w:r>
          </w:p>
          <w:p w:rsidR="003C7F1E" w:rsidRPr="00193F18" w:rsidRDefault="003C7F1E" w:rsidP="000876E0">
            <w:pPr>
              <w:rPr>
                <w:bCs/>
                <w:lang w:eastAsia="en-US"/>
              </w:rPr>
            </w:pPr>
            <w:r w:rsidRPr="00193F18">
              <w:rPr>
                <w:bCs/>
                <w:lang w:eastAsia="en-US"/>
              </w:rPr>
              <w:t>- владеет на достаточном уровне системой понятий,</w:t>
            </w:r>
          </w:p>
          <w:p w:rsidR="003C7F1E" w:rsidRPr="00193F18" w:rsidRDefault="003C7F1E"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3C7F1E" w:rsidRPr="00BF46C4" w:rsidTr="000876E0">
        <w:trPr>
          <w:jc w:val="center"/>
        </w:trPr>
        <w:tc>
          <w:tcPr>
            <w:tcW w:w="1286" w:type="pct"/>
            <w:vAlign w:val="center"/>
          </w:tcPr>
          <w:p w:rsidR="003C7F1E" w:rsidRPr="00BF46C4" w:rsidRDefault="003C7F1E" w:rsidP="000876E0">
            <w:pPr>
              <w:jc w:val="center"/>
              <w:rPr>
                <w:b/>
                <w:lang w:eastAsia="en-US"/>
              </w:rPr>
            </w:pPr>
            <w:r w:rsidRPr="00BF46C4">
              <w:rPr>
                <w:b/>
                <w:lang w:eastAsia="en-US"/>
              </w:rPr>
              <w:t>Удовлетворительно</w:t>
            </w:r>
          </w:p>
        </w:tc>
        <w:tc>
          <w:tcPr>
            <w:tcW w:w="3714" w:type="pct"/>
          </w:tcPr>
          <w:p w:rsidR="003C7F1E" w:rsidRPr="00193F18" w:rsidRDefault="003C7F1E" w:rsidP="000876E0">
            <w:pPr>
              <w:rPr>
                <w:bCs/>
                <w:lang w:eastAsia="en-US"/>
              </w:rPr>
            </w:pPr>
            <w:r w:rsidRPr="00193F18">
              <w:rPr>
                <w:bCs/>
                <w:lang w:eastAsia="en-US"/>
              </w:rPr>
              <w:t>- студент ориентируется в материале, однако затрудняется в его изложении;</w:t>
            </w:r>
          </w:p>
          <w:p w:rsidR="003C7F1E" w:rsidRPr="00193F18" w:rsidRDefault="003C7F1E" w:rsidP="000876E0">
            <w:pPr>
              <w:rPr>
                <w:bCs/>
                <w:lang w:eastAsia="en-US"/>
              </w:rPr>
            </w:pPr>
            <w:r w:rsidRPr="00193F18">
              <w:rPr>
                <w:bCs/>
                <w:lang w:eastAsia="en-US"/>
              </w:rPr>
              <w:t>- показывает недостаточность знаний основной и дополнительной литературы;</w:t>
            </w:r>
          </w:p>
          <w:p w:rsidR="003C7F1E" w:rsidRPr="00193F18" w:rsidRDefault="003C7F1E" w:rsidP="000876E0">
            <w:pPr>
              <w:rPr>
                <w:bCs/>
                <w:lang w:eastAsia="en-US"/>
              </w:rPr>
            </w:pPr>
            <w:r w:rsidRPr="00193F18">
              <w:rPr>
                <w:bCs/>
                <w:lang w:eastAsia="en-US"/>
              </w:rPr>
              <w:t>- слабо аргументирует законы композиции;</w:t>
            </w:r>
          </w:p>
          <w:p w:rsidR="003C7F1E" w:rsidRPr="00193F18" w:rsidRDefault="003C7F1E" w:rsidP="000876E0">
            <w:pPr>
              <w:rPr>
                <w:bCs/>
                <w:lang w:eastAsia="en-US"/>
              </w:rPr>
            </w:pPr>
            <w:r w:rsidRPr="00193F18">
              <w:rPr>
                <w:bCs/>
                <w:lang w:eastAsia="en-US"/>
              </w:rPr>
              <w:t>- практически не способен сформулировать выводы и обобщения;</w:t>
            </w:r>
          </w:p>
          <w:p w:rsidR="003C7F1E" w:rsidRPr="00193F18" w:rsidRDefault="003C7F1E" w:rsidP="000876E0">
            <w:pPr>
              <w:rPr>
                <w:bCs/>
                <w:lang w:eastAsia="en-US"/>
              </w:rPr>
            </w:pPr>
            <w:r w:rsidRPr="00193F18">
              <w:rPr>
                <w:bCs/>
                <w:lang w:eastAsia="en-US"/>
              </w:rPr>
              <w:t>- частично владеет системой понятий,</w:t>
            </w:r>
          </w:p>
          <w:p w:rsidR="003C7F1E" w:rsidRPr="00193F18" w:rsidRDefault="003C7F1E" w:rsidP="000876E0">
            <w:pPr>
              <w:rPr>
                <w:bCs/>
                <w:lang w:eastAsia="en-US"/>
              </w:rPr>
            </w:pPr>
            <w:r w:rsidRPr="00193F18">
              <w:rPr>
                <w:bCs/>
                <w:lang w:eastAsia="en-US"/>
              </w:rPr>
              <w:t>- не убедительно формулирует решение  в практическом задании.</w:t>
            </w:r>
          </w:p>
        </w:tc>
      </w:tr>
      <w:tr w:rsidR="003C7F1E" w:rsidRPr="00BF46C4" w:rsidTr="000876E0">
        <w:trPr>
          <w:jc w:val="center"/>
        </w:trPr>
        <w:tc>
          <w:tcPr>
            <w:tcW w:w="1286" w:type="pct"/>
            <w:vAlign w:val="center"/>
          </w:tcPr>
          <w:p w:rsidR="003C7F1E" w:rsidRPr="00BF46C4" w:rsidRDefault="003C7F1E" w:rsidP="000876E0">
            <w:pPr>
              <w:jc w:val="center"/>
              <w:rPr>
                <w:b/>
                <w:lang w:eastAsia="en-US"/>
              </w:rPr>
            </w:pPr>
            <w:r w:rsidRPr="00BF46C4">
              <w:rPr>
                <w:b/>
                <w:lang w:eastAsia="en-US"/>
              </w:rPr>
              <w:t>Неудовлетворительно</w:t>
            </w:r>
          </w:p>
        </w:tc>
        <w:tc>
          <w:tcPr>
            <w:tcW w:w="3714" w:type="pct"/>
          </w:tcPr>
          <w:p w:rsidR="003C7F1E" w:rsidRPr="00193F18" w:rsidRDefault="003C7F1E" w:rsidP="000876E0">
            <w:pPr>
              <w:rPr>
                <w:bCs/>
                <w:lang w:eastAsia="en-US"/>
              </w:rPr>
            </w:pPr>
            <w:r w:rsidRPr="00193F18">
              <w:rPr>
                <w:bCs/>
                <w:lang w:eastAsia="en-US"/>
              </w:rPr>
              <w:t>- студент не усвоил значительной части материала;</w:t>
            </w:r>
          </w:p>
          <w:p w:rsidR="003C7F1E" w:rsidRPr="00193F18" w:rsidRDefault="003C7F1E" w:rsidP="000876E0">
            <w:pPr>
              <w:rPr>
                <w:bCs/>
                <w:lang w:eastAsia="en-US"/>
              </w:rPr>
            </w:pPr>
            <w:r w:rsidRPr="00193F18">
              <w:rPr>
                <w:bCs/>
                <w:lang w:eastAsia="en-US"/>
              </w:rPr>
              <w:t>-  не может аргументировать научные положения;</w:t>
            </w:r>
          </w:p>
          <w:p w:rsidR="003C7F1E" w:rsidRPr="00193F18" w:rsidRDefault="003C7F1E" w:rsidP="000876E0">
            <w:pPr>
              <w:rPr>
                <w:bCs/>
                <w:lang w:eastAsia="en-US"/>
              </w:rPr>
            </w:pPr>
            <w:r w:rsidRPr="00193F18">
              <w:rPr>
                <w:bCs/>
                <w:lang w:eastAsia="en-US"/>
              </w:rPr>
              <w:t>- не формулирует квалифицированных выводов и обобщений;</w:t>
            </w:r>
          </w:p>
          <w:p w:rsidR="003C7F1E" w:rsidRPr="00193F18" w:rsidRDefault="003C7F1E" w:rsidP="000876E0">
            <w:pPr>
              <w:rPr>
                <w:bCs/>
                <w:lang w:eastAsia="en-US"/>
              </w:rPr>
            </w:pPr>
            <w:r w:rsidRPr="00193F18">
              <w:rPr>
                <w:bCs/>
                <w:lang w:eastAsia="en-US"/>
              </w:rPr>
              <w:t>- не владеет системой понятий</w:t>
            </w:r>
          </w:p>
          <w:p w:rsidR="003C7F1E" w:rsidRPr="00193F18" w:rsidRDefault="003C7F1E" w:rsidP="000876E0">
            <w:pPr>
              <w:rPr>
                <w:bCs/>
                <w:lang w:eastAsia="en-US"/>
              </w:rPr>
            </w:pPr>
            <w:r w:rsidRPr="00193F18">
              <w:rPr>
                <w:bCs/>
                <w:lang w:eastAsia="en-US"/>
              </w:rPr>
              <w:t>- отсутствует практическая работа.</w:t>
            </w:r>
          </w:p>
        </w:tc>
      </w:tr>
    </w:tbl>
    <w:p w:rsidR="003C7F1E" w:rsidRPr="00BF46C4" w:rsidRDefault="003C7F1E" w:rsidP="00380BAF">
      <w:pPr>
        <w:jc w:val="center"/>
        <w:rPr>
          <w:bCs/>
          <w:lang w:eastAsia="en-US"/>
        </w:rPr>
      </w:pPr>
    </w:p>
    <w:p w:rsidR="003C7F1E" w:rsidRPr="00BF46C4" w:rsidRDefault="003C7F1E"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3C7F1E" w:rsidRPr="00BF46C4" w:rsidRDefault="003C7F1E"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3C7F1E" w:rsidRPr="00BF46C4" w:rsidRDefault="003C7F1E"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C7F1E" w:rsidRPr="00BF46C4" w:rsidTr="000876E0">
        <w:trPr>
          <w:jc w:val="center"/>
        </w:trPr>
        <w:tc>
          <w:tcPr>
            <w:tcW w:w="1371" w:type="pct"/>
            <w:vAlign w:val="center"/>
          </w:tcPr>
          <w:p w:rsidR="003C7F1E" w:rsidRPr="00BF46C4" w:rsidRDefault="003C7F1E" w:rsidP="000876E0">
            <w:pPr>
              <w:jc w:val="center"/>
              <w:rPr>
                <w:b/>
                <w:lang w:eastAsia="en-US"/>
              </w:rPr>
            </w:pPr>
            <w:r w:rsidRPr="00BF46C4">
              <w:rPr>
                <w:b/>
                <w:lang w:eastAsia="en-US"/>
              </w:rPr>
              <w:t>Шкала оценивания</w:t>
            </w:r>
          </w:p>
        </w:tc>
        <w:tc>
          <w:tcPr>
            <w:tcW w:w="3629" w:type="pct"/>
            <w:vAlign w:val="center"/>
          </w:tcPr>
          <w:p w:rsidR="003C7F1E" w:rsidRPr="00BF46C4" w:rsidRDefault="003C7F1E" w:rsidP="000876E0">
            <w:pPr>
              <w:jc w:val="center"/>
              <w:rPr>
                <w:b/>
                <w:lang w:eastAsia="en-US"/>
              </w:rPr>
            </w:pPr>
            <w:r w:rsidRPr="00BF46C4">
              <w:rPr>
                <w:b/>
                <w:bCs/>
                <w:lang w:eastAsia="en-US"/>
              </w:rPr>
              <w:t>Показатели оценивания компетенций</w:t>
            </w:r>
          </w:p>
        </w:tc>
      </w:tr>
      <w:tr w:rsidR="003C7F1E" w:rsidRPr="00BF46C4" w:rsidTr="000876E0">
        <w:trPr>
          <w:jc w:val="center"/>
        </w:trPr>
        <w:tc>
          <w:tcPr>
            <w:tcW w:w="1371" w:type="pct"/>
            <w:vAlign w:val="center"/>
          </w:tcPr>
          <w:p w:rsidR="003C7F1E" w:rsidRPr="00BF46C4" w:rsidRDefault="003C7F1E" w:rsidP="000876E0">
            <w:pPr>
              <w:jc w:val="center"/>
              <w:rPr>
                <w:b/>
                <w:lang w:eastAsia="en-US"/>
              </w:rPr>
            </w:pPr>
            <w:r w:rsidRPr="00BF46C4">
              <w:rPr>
                <w:b/>
                <w:lang w:eastAsia="en-US"/>
              </w:rPr>
              <w:t>Отлично</w:t>
            </w:r>
          </w:p>
        </w:tc>
        <w:tc>
          <w:tcPr>
            <w:tcW w:w="3629" w:type="pct"/>
          </w:tcPr>
          <w:p w:rsidR="003C7F1E" w:rsidRPr="00BF46C4" w:rsidRDefault="003C7F1E"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3C7F1E" w:rsidRPr="00BF46C4" w:rsidTr="000876E0">
        <w:trPr>
          <w:jc w:val="center"/>
        </w:trPr>
        <w:tc>
          <w:tcPr>
            <w:tcW w:w="1371" w:type="pct"/>
            <w:vAlign w:val="center"/>
          </w:tcPr>
          <w:p w:rsidR="003C7F1E" w:rsidRPr="00BF46C4" w:rsidRDefault="003C7F1E" w:rsidP="000876E0">
            <w:pPr>
              <w:jc w:val="center"/>
              <w:rPr>
                <w:b/>
                <w:lang w:eastAsia="en-US"/>
              </w:rPr>
            </w:pPr>
            <w:r w:rsidRPr="00BF46C4">
              <w:rPr>
                <w:b/>
                <w:lang w:eastAsia="en-US"/>
              </w:rPr>
              <w:t>Хорошо</w:t>
            </w:r>
          </w:p>
        </w:tc>
        <w:tc>
          <w:tcPr>
            <w:tcW w:w="3629" w:type="pct"/>
          </w:tcPr>
          <w:p w:rsidR="003C7F1E" w:rsidRPr="00BF46C4" w:rsidRDefault="003C7F1E"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C7F1E" w:rsidRPr="00BF46C4" w:rsidTr="000876E0">
        <w:trPr>
          <w:jc w:val="center"/>
        </w:trPr>
        <w:tc>
          <w:tcPr>
            <w:tcW w:w="1371" w:type="pct"/>
            <w:vAlign w:val="center"/>
          </w:tcPr>
          <w:p w:rsidR="003C7F1E" w:rsidRPr="00BF46C4" w:rsidRDefault="003C7F1E" w:rsidP="000876E0">
            <w:pPr>
              <w:jc w:val="center"/>
              <w:rPr>
                <w:b/>
                <w:lang w:eastAsia="en-US"/>
              </w:rPr>
            </w:pPr>
            <w:r w:rsidRPr="00BF46C4">
              <w:rPr>
                <w:b/>
                <w:lang w:eastAsia="en-US"/>
              </w:rPr>
              <w:t>Удовлетворительно</w:t>
            </w:r>
          </w:p>
        </w:tc>
        <w:tc>
          <w:tcPr>
            <w:tcW w:w="3629" w:type="pct"/>
          </w:tcPr>
          <w:p w:rsidR="003C7F1E" w:rsidRPr="00BF46C4" w:rsidRDefault="003C7F1E"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C7F1E" w:rsidRPr="00BF46C4" w:rsidTr="000876E0">
        <w:trPr>
          <w:jc w:val="center"/>
        </w:trPr>
        <w:tc>
          <w:tcPr>
            <w:tcW w:w="1371" w:type="pct"/>
            <w:vAlign w:val="center"/>
          </w:tcPr>
          <w:p w:rsidR="003C7F1E" w:rsidRPr="00BF46C4" w:rsidRDefault="003C7F1E" w:rsidP="000876E0">
            <w:pPr>
              <w:jc w:val="center"/>
              <w:rPr>
                <w:b/>
                <w:lang w:eastAsia="en-US"/>
              </w:rPr>
            </w:pPr>
            <w:r w:rsidRPr="00BF46C4">
              <w:rPr>
                <w:b/>
                <w:lang w:eastAsia="en-US"/>
              </w:rPr>
              <w:t>Неудовлетворительно</w:t>
            </w:r>
          </w:p>
        </w:tc>
        <w:tc>
          <w:tcPr>
            <w:tcW w:w="3629" w:type="pct"/>
          </w:tcPr>
          <w:p w:rsidR="003C7F1E" w:rsidRPr="00BF46C4" w:rsidRDefault="003C7F1E" w:rsidP="000876E0">
            <w:pPr>
              <w:rPr>
                <w:bCs/>
                <w:lang w:eastAsia="en-US"/>
              </w:rPr>
            </w:pPr>
            <w:r w:rsidRPr="00BF46C4">
              <w:rPr>
                <w:bCs/>
                <w:lang w:eastAsia="en-US"/>
              </w:rPr>
              <w:t xml:space="preserve">студент не решил учебно-профессиональную задачу или задание. </w:t>
            </w:r>
          </w:p>
        </w:tc>
      </w:tr>
    </w:tbl>
    <w:p w:rsidR="003C7F1E" w:rsidRPr="00BF46C4" w:rsidRDefault="003C7F1E" w:rsidP="00380BAF">
      <w:pPr>
        <w:jc w:val="center"/>
        <w:rPr>
          <w:bCs/>
          <w:lang w:eastAsia="en-US"/>
        </w:rPr>
      </w:pPr>
    </w:p>
    <w:p w:rsidR="003C7F1E" w:rsidRPr="00BF46C4" w:rsidRDefault="003C7F1E"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C7F1E" w:rsidRPr="00BF46C4" w:rsidRDefault="003C7F1E"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C7F1E" w:rsidRPr="00BF46C4" w:rsidTr="000876E0">
        <w:trPr>
          <w:jc w:val="center"/>
        </w:trPr>
        <w:tc>
          <w:tcPr>
            <w:tcW w:w="1390" w:type="pct"/>
            <w:vAlign w:val="center"/>
          </w:tcPr>
          <w:p w:rsidR="003C7F1E" w:rsidRPr="00BF46C4" w:rsidRDefault="003C7F1E" w:rsidP="000876E0">
            <w:pPr>
              <w:jc w:val="center"/>
              <w:rPr>
                <w:b/>
                <w:lang w:eastAsia="en-US"/>
              </w:rPr>
            </w:pPr>
            <w:r w:rsidRPr="00BF46C4">
              <w:rPr>
                <w:b/>
                <w:lang w:eastAsia="en-US"/>
              </w:rPr>
              <w:t>Шкала оценивания</w:t>
            </w:r>
          </w:p>
        </w:tc>
        <w:tc>
          <w:tcPr>
            <w:tcW w:w="3610" w:type="pct"/>
            <w:vAlign w:val="center"/>
          </w:tcPr>
          <w:p w:rsidR="003C7F1E" w:rsidRPr="00BF46C4" w:rsidRDefault="003C7F1E" w:rsidP="000876E0">
            <w:pPr>
              <w:jc w:val="center"/>
              <w:rPr>
                <w:b/>
                <w:lang w:eastAsia="en-US"/>
              </w:rPr>
            </w:pPr>
            <w:r w:rsidRPr="00BF46C4">
              <w:rPr>
                <w:b/>
                <w:bCs/>
                <w:lang w:eastAsia="en-US"/>
              </w:rPr>
              <w:t>Показатели оценивания компетенций</w:t>
            </w:r>
          </w:p>
        </w:tc>
      </w:tr>
      <w:tr w:rsidR="003C7F1E" w:rsidRPr="00BF46C4" w:rsidTr="000876E0">
        <w:trPr>
          <w:jc w:val="center"/>
        </w:trPr>
        <w:tc>
          <w:tcPr>
            <w:tcW w:w="1390" w:type="pct"/>
          </w:tcPr>
          <w:p w:rsidR="003C7F1E" w:rsidRPr="00BF46C4" w:rsidRDefault="003C7F1E" w:rsidP="000876E0">
            <w:pPr>
              <w:jc w:val="center"/>
              <w:rPr>
                <w:b/>
                <w:lang w:eastAsia="en-US"/>
              </w:rPr>
            </w:pPr>
            <w:r w:rsidRPr="00BF46C4">
              <w:rPr>
                <w:b/>
                <w:lang w:eastAsia="en-US"/>
              </w:rPr>
              <w:t>Отлично</w:t>
            </w:r>
          </w:p>
        </w:tc>
        <w:tc>
          <w:tcPr>
            <w:tcW w:w="3610" w:type="pct"/>
          </w:tcPr>
          <w:p w:rsidR="003C7F1E" w:rsidRPr="00F84CB8" w:rsidRDefault="003C7F1E"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3C7F1E" w:rsidRPr="00BF46C4" w:rsidTr="000876E0">
        <w:trPr>
          <w:jc w:val="center"/>
        </w:trPr>
        <w:tc>
          <w:tcPr>
            <w:tcW w:w="1390" w:type="pct"/>
          </w:tcPr>
          <w:p w:rsidR="003C7F1E" w:rsidRPr="00BF46C4" w:rsidRDefault="003C7F1E" w:rsidP="000876E0">
            <w:pPr>
              <w:jc w:val="center"/>
              <w:rPr>
                <w:b/>
                <w:lang w:eastAsia="en-US"/>
              </w:rPr>
            </w:pPr>
            <w:r w:rsidRPr="00BF46C4">
              <w:rPr>
                <w:b/>
                <w:lang w:eastAsia="en-US"/>
              </w:rPr>
              <w:t>Хорошо</w:t>
            </w:r>
          </w:p>
        </w:tc>
        <w:tc>
          <w:tcPr>
            <w:tcW w:w="3610" w:type="pct"/>
          </w:tcPr>
          <w:p w:rsidR="003C7F1E" w:rsidRPr="00F84CB8" w:rsidRDefault="003C7F1E"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C7F1E" w:rsidRPr="00BF46C4" w:rsidTr="000876E0">
        <w:trPr>
          <w:jc w:val="center"/>
        </w:trPr>
        <w:tc>
          <w:tcPr>
            <w:tcW w:w="1390" w:type="pct"/>
          </w:tcPr>
          <w:p w:rsidR="003C7F1E" w:rsidRPr="00BF46C4" w:rsidRDefault="003C7F1E" w:rsidP="000876E0">
            <w:pPr>
              <w:jc w:val="center"/>
              <w:rPr>
                <w:b/>
                <w:lang w:eastAsia="en-US"/>
              </w:rPr>
            </w:pPr>
            <w:r w:rsidRPr="00BF46C4">
              <w:rPr>
                <w:b/>
                <w:lang w:eastAsia="en-US"/>
              </w:rPr>
              <w:t>Удовлетворительно</w:t>
            </w:r>
          </w:p>
        </w:tc>
        <w:tc>
          <w:tcPr>
            <w:tcW w:w="3610" w:type="pct"/>
          </w:tcPr>
          <w:p w:rsidR="003C7F1E" w:rsidRPr="00F84CB8" w:rsidRDefault="003C7F1E"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C7F1E" w:rsidRPr="00BF46C4" w:rsidTr="000876E0">
        <w:trPr>
          <w:jc w:val="center"/>
        </w:trPr>
        <w:tc>
          <w:tcPr>
            <w:tcW w:w="1390" w:type="pct"/>
          </w:tcPr>
          <w:p w:rsidR="003C7F1E" w:rsidRPr="00BF46C4" w:rsidRDefault="003C7F1E" w:rsidP="000876E0">
            <w:pPr>
              <w:jc w:val="center"/>
              <w:rPr>
                <w:b/>
                <w:lang w:eastAsia="en-US"/>
              </w:rPr>
            </w:pPr>
            <w:r w:rsidRPr="00BF46C4">
              <w:rPr>
                <w:b/>
                <w:lang w:eastAsia="en-US"/>
              </w:rPr>
              <w:t>Неудовлетворительно</w:t>
            </w:r>
          </w:p>
        </w:tc>
        <w:tc>
          <w:tcPr>
            <w:tcW w:w="3610" w:type="pct"/>
          </w:tcPr>
          <w:p w:rsidR="003C7F1E" w:rsidRPr="00F84CB8" w:rsidRDefault="003C7F1E"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C7F1E" w:rsidRDefault="003C7F1E" w:rsidP="00CA5722">
      <w:pPr>
        <w:jc w:val="both"/>
        <w:rPr>
          <w:b/>
        </w:rPr>
      </w:pPr>
    </w:p>
    <w:p w:rsidR="003C7F1E" w:rsidRPr="00DC11F5" w:rsidRDefault="003C7F1E" w:rsidP="00A65D59">
      <w:pPr>
        <w:ind w:firstLine="284"/>
        <w:jc w:val="both"/>
        <w:rPr>
          <w:b/>
        </w:rPr>
      </w:pPr>
    </w:p>
    <w:p w:rsidR="003C7F1E" w:rsidRDefault="003C7F1E" w:rsidP="00A65D59">
      <w:pPr>
        <w:numPr>
          <w:ilvl w:val="0"/>
          <w:numId w:val="9"/>
        </w:numPr>
        <w:autoSpaceDE w:val="0"/>
        <w:autoSpaceDN w:val="0"/>
        <w:adjustRightInd w:val="0"/>
        <w:ind w:left="0" w:firstLine="284"/>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r>
        <w:rPr>
          <w:b/>
          <w:bCs/>
        </w:rPr>
        <w:t>.</w:t>
      </w:r>
    </w:p>
    <w:p w:rsidR="003C7F1E" w:rsidRDefault="003C7F1E" w:rsidP="00CA5722">
      <w:pPr>
        <w:autoSpaceDE w:val="0"/>
        <w:autoSpaceDN w:val="0"/>
        <w:adjustRightInd w:val="0"/>
        <w:jc w:val="both"/>
        <w:rPr>
          <w:b/>
          <w:bCs/>
        </w:rPr>
      </w:pPr>
    </w:p>
    <w:p w:rsidR="003C7F1E" w:rsidRDefault="003C7F1E" w:rsidP="00CA5722">
      <w:pPr>
        <w:autoSpaceDE w:val="0"/>
        <w:autoSpaceDN w:val="0"/>
        <w:adjustRightInd w:val="0"/>
        <w:ind w:left="720"/>
        <w:jc w:val="both"/>
        <w:rPr>
          <w:bCs/>
        </w:rPr>
      </w:pPr>
      <w:r w:rsidRPr="00CA5722">
        <w:rPr>
          <w:bCs/>
        </w:rPr>
        <w:t>Темы контрольных заданий по дисциплине «</w:t>
      </w:r>
      <w:proofErr w:type="spellStart"/>
      <w:r w:rsidRPr="00CA5722">
        <w:rPr>
          <w:bCs/>
        </w:rPr>
        <w:t>Колористика</w:t>
      </w:r>
      <w:proofErr w:type="spellEnd"/>
      <w:r w:rsidRPr="00CA5722">
        <w:rPr>
          <w:bCs/>
        </w:rPr>
        <w:t xml:space="preserve"> в дизайне среды».</w:t>
      </w:r>
      <w:r>
        <w:rPr>
          <w:bCs/>
        </w:rPr>
        <w:t xml:space="preserve"> Ответит на вопросы:</w:t>
      </w:r>
    </w:p>
    <w:p w:rsidR="003C7F1E" w:rsidRPr="00CA5722" w:rsidRDefault="003C7F1E" w:rsidP="00CA5722">
      <w:pPr>
        <w:autoSpaceDE w:val="0"/>
        <w:autoSpaceDN w:val="0"/>
        <w:adjustRightInd w:val="0"/>
        <w:ind w:left="720"/>
        <w:jc w:val="both"/>
        <w:rPr>
          <w:bCs/>
        </w:rPr>
      </w:pPr>
    </w:p>
    <w:p w:rsidR="003C7F1E" w:rsidRPr="00CA5722" w:rsidRDefault="003C7F1E" w:rsidP="00A65D59">
      <w:pPr>
        <w:tabs>
          <w:tab w:val="left" w:pos="284"/>
        </w:tabs>
        <w:autoSpaceDE w:val="0"/>
        <w:autoSpaceDN w:val="0"/>
        <w:adjustRightInd w:val="0"/>
        <w:ind w:left="284" w:firstLine="283"/>
        <w:jc w:val="both"/>
        <w:rPr>
          <w:bCs/>
        </w:rPr>
      </w:pPr>
      <w:r w:rsidRPr="00CA5722">
        <w:rPr>
          <w:bCs/>
        </w:rPr>
        <w:t>1.Цвет и свойства объемно-пространственной формы.</w:t>
      </w:r>
    </w:p>
    <w:p w:rsidR="003C7F1E" w:rsidRPr="00CA5722" w:rsidRDefault="003C7F1E" w:rsidP="00A65D59">
      <w:pPr>
        <w:tabs>
          <w:tab w:val="left" w:pos="284"/>
        </w:tabs>
        <w:autoSpaceDE w:val="0"/>
        <w:autoSpaceDN w:val="0"/>
        <w:adjustRightInd w:val="0"/>
        <w:ind w:left="284" w:firstLine="283"/>
        <w:jc w:val="both"/>
        <w:rPr>
          <w:bCs/>
        </w:rPr>
      </w:pPr>
      <w:r w:rsidRPr="00CA5722">
        <w:rPr>
          <w:bCs/>
        </w:rPr>
        <w:t xml:space="preserve">2.Методы моделей действия </w:t>
      </w:r>
      <w:proofErr w:type="spellStart"/>
      <w:r w:rsidRPr="00CA5722">
        <w:rPr>
          <w:bCs/>
        </w:rPr>
        <w:t>колористики</w:t>
      </w:r>
      <w:proofErr w:type="spellEnd"/>
      <w:r w:rsidRPr="00CA5722">
        <w:rPr>
          <w:bCs/>
        </w:rPr>
        <w:t xml:space="preserve"> в объемно-пространственных формах.</w:t>
      </w:r>
    </w:p>
    <w:p w:rsidR="003C7F1E" w:rsidRPr="00CA5722" w:rsidRDefault="003C7F1E" w:rsidP="00A65D59">
      <w:pPr>
        <w:tabs>
          <w:tab w:val="left" w:pos="284"/>
        </w:tabs>
        <w:autoSpaceDE w:val="0"/>
        <w:autoSpaceDN w:val="0"/>
        <w:adjustRightInd w:val="0"/>
        <w:ind w:left="284" w:firstLine="283"/>
        <w:jc w:val="both"/>
        <w:rPr>
          <w:bCs/>
        </w:rPr>
      </w:pPr>
      <w:r w:rsidRPr="00CA5722">
        <w:rPr>
          <w:bCs/>
        </w:rPr>
        <w:t>3.Формирование цветового предпочтения в средовом дизайне.</w:t>
      </w:r>
    </w:p>
    <w:p w:rsidR="003C7F1E" w:rsidRPr="00CA5722" w:rsidRDefault="003C7F1E" w:rsidP="00A65D59">
      <w:pPr>
        <w:tabs>
          <w:tab w:val="left" w:pos="284"/>
        </w:tabs>
        <w:autoSpaceDE w:val="0"/>
        <w:autoSpaceDN w:val="0"/>
        <w:adjustRightInd w:val="0"/>
        <w:ind w:left="284" w:firstLine="283"/>
        <w:jc w:val="both"/>
        <w:rPr>
          <w:bCs/>
        </w:rPr>
      </w:pPr>
      <w:r w:rsidRPr="00CA5722">
        <w:rPr>
          <w:bCs/>
        </w:rPr>
        <w:t>4.Принципы цветовой гармонизации пространственных структур.</w:t>
      </w:r>
    </w:p>
    <w:p w:rsidR="003C7F1E" w:rsidRPr="00CA5722" w:rsidRDefault="003C7F1E" w:rsidP="00A65D59">
      <w:pPr>
        <w:tabs>
          <w:tab w:val="left" w:pos="284"/>
        </w:tabs>
        <w:autoSpaceDE w:val="0"/>
        <w:autoSpaceDN w:val="0"/>
        <w:adjustRightInd w:val="0"/>
        <w:ind w:left="284" w:firstLine="283"/>
        <w:jc w:val="both"/>
        <w:rPr>
          <w:bCs/>
        </w:rPr>
      </w:pPr>
      <w:r w:rsidRPr="00CA5722">
        <w:rPr>
          <w:bCs/>
        </w:rPr>
        <w:t xml:space="preserve">5. Цвет и </w:t>
      </w:r>
      <w:proofErr w:type="spellStart"/>
      <w:r w:rsidRPr="00CA5722">
        <w:rPr>
          <w:bCs/>
        </w:rPr>
        <w:t>колористика</w:t>
      </w:r>
      <w:proofErr w:type="spellEnd"/>
      <w:r w:rsidRPr="00CA5722">
        <w:rPr>
          <w:bCs/>
        </w:rPr>
        <w:t xml:space="preserve"> в проектировании средовых объектов.</w:t>
      </w:r>
    </w:p>
    <w:p w:rsidR="003C7F1E" w:rsidRDefault="003C7F1E" w:rsidP="000B6283">
      <w:pPr>
        <w:autoSpaceDE w:val="0"/>
        <w:autoSpaceDN w:val="0"/>
        <w:adjustRightInd w:val="0"/>
        <w:jc w:val="both"/>
        <w:rPr>
          <w:u w:val="single"/>
        </w:rPr>
      </w:pPr>
    </w:p>
    <w:p w:rsidR="003C7F1E" w:rsidRDefault="003C7F1E"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C7F1E" w:rsidRDefault="003C7F1E" w:rsidP="00FC3B95">
      <w:pPr>
        <w:autoSpaceDE w:val="0"/>
        <w:autoSpaceDN w:val="0"/>
        <w:adjustRightInd w:val="0"/>
        <w:ind w:firstLine="708"/>
        <w:jc w:val="both"/>
        <w:rPr>
          <w:u w:val="single"/>
        </w:rPr>
      </w:pPr>
    </w:p>
    <w:p w:rsidR="003C7F1E" w:rsidRDefault="003C7F1E" w:rsidP="00FC3B95">
      <w:pPr>
        <w:autoSpaceDE w:val="0"/>
        <w:autoSpaceDN w:val="0"/>
        <w:adjustRightInd w:val="0"/>
        <w:ind w:firstLine="708"/>
        <w:jc w:val="both"/>
        <w:rPr>
          <w:u w:val="single"/>
        </w:rPr>
      </w:pPr>
      <w:r>
        <w:rPr>
          <w:u w:val="single"/>
        </w:rPr>
        <w:t>Практические задания:</w:t>
      </w:r>
    </w:p>
    <w:p w:rsidR="003C7F1E" w:rsidRDefault="003C7F1E" w:rsidP="00FC3B95">
      <w:pPr>
        <w:autoSpaceDE w:val="0"/>
        <w:autoSpaceDN w:val="0"/>
        <w:adjustRightInd w:val="0"/>
        <w:ind w:firstLine="708"/>
        <w:jc w:val="both"/>
        <w:rPr>
          <w:u w:val="single"/>
        </w:rPr>
      </w:pPr>
      <w:r>
        <w:rPr>
          <w:u w:val="single"/>
        </w:rPr>
        <w:t>1.Выполнение из геометрических фигур композицию на передачу пространственной основы средовых систем.</w:t>
      </w:r>
    </w:p>
    <w:p w:rsidR="003C7F1E" w:rsidRDefault="003C7F1E" w:rsidP="00FC3B95">
      <w:pPr>
        <w:autoSpaceDE w:val="0"/>
        <w:autoSpaceDN w:val="0"/>
        <w:adjustRightInd w:val="0"/>
        <w:ind w:firstLine="708"/>
        <w:jc w:val="both"/>
        <w:rPr>
          <w:u w:val="single"/>
        </w:rPr>
      </w:pPr>
      <w:r>
        <w:rPr>
          <w:u w:val="single"/>
        </w:rPr>
        <w:t>2.Выполнение из геометрических фигур композицию  на передачу взаимосвязи тектоники и объемно-пластической структуры.</w:t>
      </w:r>
    </w:p>
    <w:p w:rsidR="003C7F1E" w:rsidRDefault="003C7F1E" w:rsidP="00FC3B95">
      <w:pPr>
        <w:autoSpaceDE w:val="0"/>
        <w:autoSpaceDN w:val="0"/>
        <w:adjustRightInd w:val="0"/>
        <w:ind w:firstLine="708"/>
        <w:jc w:val="both"/>
        <w:rPr>
          <w:u w:val="single"/>
        </w:rPr>
      </w:pPr>
      <w:r>
        <w:rPr>
          <w:u w:val="single"/>
        </w:rPr>
        <w:t>3. Выполнение из геометрических фигур  задание на передачу горизонтальных цветных элементов, формирующие пространство.</w:t>
      </w:r>
    </w:p>
    <w:p w:rsidR="003C7F1E" w:rsidRDefault="003C7F1E" w:rsidP="00FC3B95">
      <w:pPr>
        <w:autoSpaceDE w:val="0"/>
        <w:autoSpaceDN w:val="0"/>
        <w:adjustRightInd w:val="0"/>
        <w:ind w:firstLine="708"/>
        <w:jc w:val="both"/>
        <w:rPr>
          <w:u w:val="single"/>
        </w:rPr>
      </w:pPr>
      <w:r>
        <w:rPr>
          <w:u w:val="single"/>
        </w:rPr>
        <w:t>4. Выполнение из геометрических фигур задание на передачу вертикальных цветных линейных элементов.</w:t>
      </w:r>
    </w:p>
    <w:p w:rsidR="003C7F1E" w:rsidRDefault="003C7F1E" w:rsidP="00FC3B95">
      <w:pPr>
        <w:autoSpaceDE w:val="0"/>
        <w:autoSpaceDN w:val="0"/>
        <w:adjustRightInd w:val="0"/>
        <w:ind w:firstLine="708"/>
        <w:jc w:val="both"/>
        <w:rPr>
          <w:u w:val="single"/>
        </w:rPr>
      </w:pPr>
      <w:r>
        <w:rPr>
          <w:u w:val="single"/>
        </w:rPr>
        <w:t>5. Выполнение  из геометрических фигур  выразительную композицию на передачу структуры объемно-пространственной предметной среды.</w:t>
      </w:r>
    </w:p>
    <w:p w:rsidR="003C7F1E" w:rsidRPr="00DC11F5" w:rsidRDefault="003C7F1E" w:rsidP="00FC3B95">
      <w:pPr>
        <w:autoSpaceDE w:val="0"/>
        <w:autoSpaceDN w:val="0"/>
        <w:adjustRightInd w:val="0"/>
        <w:ind w:firstLine="708"/>
        <w:jc w:val="both"/>
        <w:rPr>
          <w:u w:val="single"/>
        </w:rPr>
      </w:pPr>
      <w:r>
        <w:rPr>
          <w:u w:val="single"/>
        </w:rPr>
        <w:t xml:space="preserve">6.Выполнение выразительной композиции на основе сочетания холодной и теплой </w:t>
      </w:r>
      <w:proofErr w:type="spellStart"/>
      <w:r>
        <w:rPr>
          <w:u w:val="single"/>
        </w:rPr>
        <w:t>гамми</w:t>
      </w:r>
      <w:proofErr w:type="spellEnd"/>
      <w:r>
        <w:rPr>
          <w:u w:val="single"/>
        </w:rPr>
        <w:t xml:space="preserve"> цветов. Формат задания: бумага А3. Гуашь, акрил, акварель, кисти и </w:t>
      </w:r>
      <w:proofErr w:type="spellStart"/>
      <w:r>
        <w:rPr>
          <w:u w:val="single"/>
        </w:rPr>
        <w:t>д.д</w:t>
      </w:r>
      <w:proofErr w:type="spellEnd"/>
      <w:r>
        <w:rPr>
          <w:u w:val="single"/>
        </w:rPr>
        <w:t>.</w:t>
      </w:r>
    </w:p>
    <w:p w:rsidR="003C7F1E" w:rsidRDefault="003C7F1E" w:rsidP="00132E90">
      <w:pPr>
        <w:jc w:val="both"/>
        <w:rPr>
          <w:i/>
        </w:rPr>
      </w:pPr>
    </w:p>
    <w:p w:rsidR="003C7F1E" w:rsidRDefault="003C7F1E" w:rsidP="00903B54">
      <w:pPr>
        <w:jc w:val="both"/>
        <w:rPr>
          <w:i/>
        </w:rPr>
      </w:pPr>
    </w:p>
    <w:p w:rsidR="003C7F1E" w:rsidRDefault="003C7F1E" w:rsidP="001E638B">
      <w:pPr>
        <w:ind w:firstLine="709"/>
        <w:jc w:val="both"/>
        <w:rPr>
          <w:i/>
        </w:rPr>
      </w:pPr>
    </w:p>
    <w:p w:rsidR="003C7F1E" w:rsidRPr="00132E90" w:rsidRDefault="003C7F1E" w:rsidP="00132E90">
      <w:pPr>
        <w:jc w:val="both"/>
        <w:rPr>
          <w:i/>
        </w:rPr>
      </w:pPr>
    </w:p>
    <w:p w:rsidR="003C7F1E" w:rsidRDefault="003C7F1E"/>
    <w:p w:rsidR="003C7F1E" w:rsidRPr="00DC11F5" w:rsidRDefault="003C7F1E"/>
    <w:sectPr w:rsidR="003C7F1E"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15:restartNumberingAfterBreak="0">
    <w:nsid w:val="3D5766BC"/>
    <w:multiLevelType w:val="hybridMultilevel"/>
    <w:tmpl w:val="9F3ADD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4C040CE2"/>
    <w:multiLevelType w:val="hybridMultilevel"/>
    <w:tmpl w:val="3FD8C00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4E9B6049"/>
    <w:multiLevelType w:val="hybridMultilevel"/>
    <w:tmpl w:val="C136E1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4"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3"/>
  </w:num>
  <w:num w:numId="3">
    <w:abstractNumId w:val="5"/>
  </w:num>
  <w:num w:numId="4">
    <w:abstractNumId w:val="10"/>
  </w:num>
  <w:num w:numId="5">
    <w:abstractNumId w:val="4"/>
  </w:num>
  <w:num w:numId="6">
    <w:abstractNumId w:val="6"/>
  </w:num>
  <w:num w:numId="7">
    <w:abstractNumId w:val="11"/>
  </w:num>
  <w:num w:numId="8">
    <w:abstractNumId w:val="15"/>
  </w:num>
  <w:num w:numId="9">
    <w:abstractNumId w:val="7"/>
  </w:num>
  <w:num w:numId="10">
    <w:abstractNumId w:val="14"/>
  </w:num>
  <w:num w:numId="11">
    <w:abstractNumId w:val="12"/>
  </w:num>
  <w:num w:numId="12">
    <w:abstractNumId w:val="3"/>
  </w:num>
  <w:num w:numId="13">
    <w:abstractNumId w:val="9"/>
  </w:num>
  <w:num w:numId="1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F4C"/>
    <w:rsid w:val="0001015B"/>
    <w:rsid w:val="00012F22"/>
    <w:rsid w:val="0001303E"/>
    <w:rsid w:val="00016276"/>
    <w:rsid w:val="00022183"/>
    <w:rsid w:val="0002526A"/>
    <w:rsid w:val="0003022A"/>
    <w:rsid w:val="00031960"/>
    <w:rsid w:val="0003302C"/>
    <w:rsid w:val="00033CEA"/>
    <w:rsid w:val="00034A75"/>
    <w:rsid w:val="000366C4"/>
    <w:rsid w:val="00036E7D"/>
    <w:rsid w:val="000409D7"/>
    <w:rsid w:val="00040B2C"/>
    <w:rsid w:val="00043C6B"/>
    <w:rsid w:val="00046810"/>
    <w:rsid w:val="000472E3"/>
    <w:rsid w:val="0005462A"/>
    <w:rsid w:val="00057CBB"/>
    <w:rsid w:val="0006226B"/>
    <w:rsid w:val="00072222"/>
    <w:rsid w:val="00075FB2"/>
    <w:rsid w:val="00076108"/>
    <w:rsid w:val="00084190"/>
    <w:rsid w:val="0008548E"/>
    <w:rsid w:val="000876E0"/>
    <w:rsid w:val="00090B42"/>
    <w:rsid w:val="000921C1"/>
    <w:rsid w:val="000A5A62"/>
    <w:rsid w:val="000B027A"/>
    <w:rsid w:val="000B2E6F"/>
    <w:rsid w:val="000B6283"/>
    <w:rsid w:val="000B66F0"/>
    <w:rsid w:val="000C4317"/>
    <w:rsid w:val="000D0F53"/>
    <w:rsid w:val="000D793F"/>
    <w:rsid w:val="000E1D2F"/>
    <w:rsid w:val="000E53B6"/>
    <w:rsid w:val="000F0053"/>
    <w:rsid w:val="000F0146"/>
    <w:rsid w:val="000F02BB"/>
    <w:rsid w:val="000F0F00"/>
    <w:rsid w:val="000F229C"/>
    <w:rsid w:val="000F440F"/>
    <w:rsid w:val="000F71EB"/>
    <w:rsid w:val="001008F3"/>
    <w:rsid w:val="00101EFA"/>
    <w:rsid w:val="001038D1"/>
    <w:rsid w:val="00106DF8"/>
    <w:rsid w:val="0011002C"/>
    <w:rsid w:val="001134DA"/>
    <w:rsid w:val="0011373B"/>
    <w:rsid w:val="0011664E"/>
    <w:rsid w:val="00117F6D"/>
    <w:rsid w:val="001258D3"/>
    <w:rsid w:val="00132E90"/>
    <w:rsid w:val="0013497C"/>
    <w:rsid w:val="00135F94"/>
    <w:rsid w:val="001446E2"/>
    <w:rsid w:val="00145A29"/>
    <w:rsid w:val="00150C9A"/>
    <w:rsid w:val="00155986"/>
    <w:rsid w:val="00156768"/>
    <w:rsid w:val="00160160"/>
    <w:rsid w:val="001615E8"/>
    <w:rsid w:val="00161E56"/>
    <w:rsid w:val="00162942"/>
    <w:rsid w:val="001654FA"/>
    <w:rsid w:val="00171C02"/>
    <w:rsid w:val="00173E9A"/>
    <w:rsid w:val="00176CDC"/>
    <w:rsid w:val="001824BF"/>
    <w:rsid w:val="00184B9B"/>
    <w:rsid w:val="00185D7F"/>
    <w:rsid w:val="00193F18"/>
    <w:rsid w:val="001A1736"/>
    <w:rsid w:val="001A1F37"/>
    <w:rsid w:val="001A5339"/>
    <w:rsid w:val="001A6EEF"/>
    <w:rsid w:val="001B2D68"/>
    <w:rsid w:val="001B60D7"/>
    <w:rsid w:val="001B7D6D"/>
    <w:rsid w:val="001C056B"/>
    <w:rsid w:val="001C5440"/>
    <w:rsid w:val="001C5872"/>
    <w:rsid w:val="001D3ABC"/>
    <w:rsid w:val="001D3BD4"/>
    <w:rsid w:val="001D3CDD"/>
    <w:rsid w:val="001D4F6F"/>
    <w:rsid w:val="001E0C07"/>
    <w:rsid w:val="001E1177"/>
    <w:rsid w:val="001E43EC"/>
    <w:rsid w:val="001E5A43"/>
    <w:rsid w:val="001E638B"/>
    <w:rsid w:val="001F0355"/>
    <w:rsid w:val="001F5B8A"/>
    <w:rsid w:val="0020180A"/>
    <w:rsid w:val="00201B8B"/>
    <w:rsid w:val="002047DA"/>
    <w:rsid w:val="00204960"/>
    <w:rsid w:val="00207660"/>
    <w:rsid w:val="00210801"/>
    <w:rsid w:val="0021291A"/>
    <w:rsid w:val="0021333D"/>
    <w:rsid w:val="00215348"/>
    <w:rsid w:val="00215742"/>
    <w:rsid w:val="00225A7A"/>
    <w:rsid w:val="00230CA2"/>
    <w:rsid w:val="00234A45"/>
    <w:rsid w:val="00237528"/>
    <w:rsid w:val="002378D5"/>
    <w:rsid w:val="0024195B"/>
    <w:rsid w:val="00243CC6"/>
    <w:rsid w:val="00244D48"/>
    <w:rsid w:val="00252243"/>
    <w:rsid w:val="00253C7D"/>
    <w:rsid w:val="00257C0F"/>
    <w:rsid w:val="00262FFD"/>
    <w:rsid w:val="00264857"/>
    <w:rsid w:val="00270187"/>
    <w:rsid w:val="00276691"/>
    <w:rsid w:val="00283F33"/>
    <w:rsid w:val="00284545"/>
    <w:rsid w:val="00284B75"/>
    <w:rsid w:val="002900BE"/>
    <w:rsid w:val="00292248"/>
    <w:rsid w:val="002A1EA3"/>
    <w:rsid w:val="002B0237"/>
    <w:rsid w:val="002B24DE"/>
    <w:rsid w:val="002B5C8F"/>
    <w:rsid w:val="002B7646"/>
    <w:rsid w:val="002C1231"/>
    <w:rsid w:val="002C1568"/>
    <w:rsid w:val="002C2420"/>
    <w:rsid w:val="002C261E"/>
    <w:rsid w:val="002C6C0B"/>
    <w:rsid w:val="002D0F2F"/>
    <w:rsid w:val="002D1E77"/>
    <w:rsid w:val="002D30B4"/>
    <w:rsid w:val="002D56BF"/>
    <w:rsid w:val="002E3693"/>
    <w:rsid w:val="002E6EA5"/>
    <w:rsid w:val="002E73AA"/>
    <w:rsid w:val="002F1FCD"/>
    <w:rsid w:val="002F2EDF"/>
    <w:rsid w:val="002F782F"/>
    <w:rsid w:val="003013BD"/>
    <w:rsid w:val="00301988"/>
    <w:rsid w:val="00302DFD"/>
    <w:rsid w:val="00313976"/>
    <w:rsid w:val="0032634E"/>
    <w:rsid w:val="00327E96"/>
    <w:rsid w:val="00330BD5"/>
    <w:rsid w:val="003329AB"/>
    <w:rsid w:val="003363FA"/>
    <w:rsid w:val="00337D36"/>
    <w:rsid w:val="0034105A"/>
    <w:rsid w:val="003454D8"/>
    <w:rsid w:val="003457C4"/>
    <w:rsid w:val="00350EF3"/>
    <w:rsid w:val="003519D7"/>
    <w:rsid w:val="00352832"/>
    <w:rsid w:val="00353B01"/>
    <w:rsid w:val="003575E5"/>
    <w:rsid w:val="00360034"/>
    <w:rsid w:val="00360B62"/>
    <w:rsid w:val="00364B7C"/>
    <w:rsid w:val="003663AF"/>
    <w:rsid w:val="003677C0"/>
    <w:rsid w:val="00367A3C"/>
    <w:rsid w:val="00370EB9"/>
    <w:rsid w:val="00373546"/>
    <w:rsid w:val="00375E38"/>
    <w:rsid w:val="00380BAF"/>
    <w:rsid w:val="00394DB7"/>
    <w:rsid w:val="00397550"/>
    <w:rsid w:val="003A45B9"/>
    <w:rsid w:val="003A76FF"/>
    <w:rsid w:val="003B1DD6"/>
    <w:rsid w:val="003B2726"/>
    <w:rsid w:val="003B2E7C"/>
    <w:rsid w:val="003B63A4"/>
    <w:rsid w:val="003C2099"/>
    <w:rsid w:val="003C2B86"/>
    <w:rsid w:val="003C308D"/>
    <w:rsid w:val="003C4013"/>
    <w:rsid w:val="003C752F"/>
    <w:rsid w:val="003C7F1E"/>
    <w:rsid w:val="003E2C9F"/>
    <w:rsid w:val="003E48E0"/>
    <w:rsid w:val="003E655F"/>
    <w:rsid w:val="003E799C"/>
    <w:rsid w:val="003F0CEF"/>
    <w:rsid w:val="003F18DB"/>
    <w:rsid w:val="003F2293"/>
    <w:rsid w:val="003F4282"/>
    <w:rsid w:val="003F48D3"/>
    <w:rsid w:val="003F536C"/>
    <w:rsid w:val="0040180E"/>
    <w:rsid w:val="00405609"/>
    <w:rsid w:val="0040641F"/>
    <w:rsid w:val="004159E3"/>
    <w:rsid w:val="00416EBB"/>
    <w:rsid w:val="00417388"/>
    <w:rsid w:val="00421296"/>
    <w:rsid w:val="00423D20"/>
    <w:rsid w:val="00424966"/>
    <w:rsid w:val="0043057E"/>
    <w:rsid w:val="00443DE2"/>
    <w:rsid w:val="00452C84"/>
    <w:rsid w:val="00454EA2"/>
    <w:rsid w:val="00460834"/>
    <w:rsid w:val="00462C60"/>
    <w:rsid w:val="00466078"/>
    <w:rsid w:val="00466912"/>
    <w:rsid w:val="004672A7"/>
    <w:rsid w:val="00472BB5"/>
    <w:rsid w:val="0048592F"/>
    <w:rsid w:val="004868C6"/>
    <w:rsid w:val="004878CE"/>
    <w:rsid w:val="00487FD0"/>
    <w:rsid w:val="00492461"/>
    <w:rsid w:val="00493640"/>
    <w:rsid w:val="004B0DB4"/>
    <w:rsid w:val="004B69FC"/>
    <w:rsid w:val="004B7691"/>
    <w:rsid w:val="004C51DD"/>
    <w:rsid w:val="004D03E9"/>
    <w:rsid w:val="004D040D"/>
    <w:rsid w:val="004D1C5B"/>
    <w:rsid w:val="004D2C5D"/>
    <w:rsid w:val="004D4ABB"/>
    <w:rsid w:val="004E1D16"/>
    <w:rsid w:val="004E2400"/>
    <w:rsid w:val="004E5484"/>
    <w:rsid w:val="004E6B93"/>
    <w:rsid w:val="004E7649"/>
    <w:rsid w:val="004E79C5"/>
    <w:rsid w:val="004F343C"/>
    <w:rsid w:val="004F4739"/>
    <w:rsid w:val="004F5398"/>
    <w:rsid w:val="004F780A"/>
    <w:rsid w:val="004F7B61"/>
    <w:rsid w:val="0050343B"/>
    <w:rsid w:val="00510F01"/>
    <w:rsid w:val="00514F11"/>
    <w:rsid w:val="0052002C"/>
    <w:rsid w:val="00521EC4"/>
    <w:rsid w:val="00550E2D"/>
    <w:rsid w:val="005523AB"/>
    <w:rsid w:val="00554FB1"/>
    <w:rsid w:val="00557DC1"/>
    <w:rsid w:val="005757FD"/>
    <w:rsid w:val="00581E49"/>
    <w:rsid w:val="00586047"/>
    <w:rsid w:val="00586578"/>
    <w:rsid w:val="00586671"/>
    <w:rsid w:val="00586680"/>
    <w:rsid w:val="00594942"/>
    <w:rsid w:val="00595C13"/>
    <w:rsid w:val="005A1D46"/>
    <w:rsid w:val="005A3276"/>
    <w:rsid w:val="005A51DD"/>
    <w:rsid w:val="005A55E8"/>
    <w:rsid w:val="005A5AE6"/>
    <w:rsid w:val="005A77E1"/>
    <w:rsid w:val="005B0DEE"/>
    <w:rsid w:val="005B47CC"/>
    <w:rsid w:val="005B6382"/>
    <w:rsid w:val="005B6B6E"/>
    <w:rsid w:val="005C1F1F"/>
    <w:rsid w:val="005C2B3C"/>
    <w:rsid w:val="005C3D3C"/>
    <w:rsid w:val="005C44FF"/>
    <w:rsid w:val="005C686E"/>
    <w:rsid w:val="005D6601"/>
    <w:rsid w:val="005E5984"/>
    <w:rsid w:val="005E62BD"/>
    <w:rsid w:val="005E6CE1"/>
    <w:rsid w:val="005E7380"/>
    <w:rsid w:val="005F0774"/>
    <w:rsid w:val="005F48B9"/>
    <w:rsid w:val="005F7335"/>
    <w:rsid w:val="006038D7"/>
    <w:rsid w:val="00616A70"/>
    <w:rsid w:val="006178D3"/>
    <w:rsid w:val="00624CA3"/>
    <w:rsid w:val="0062550A"/>
    <w:rsid w:val="00634D1B"/>
    <w:rsid w:val="006351D8"/>
    <w:rsid w:val="0063520A"/>
    <w:rsid w:val="00637074"/>
    <w:rsid w:val="00641953"/>
    <w:rsid w:val="006443BE"/>
    <w:rsid w:val="00644F0D"/>
    <w:rsid w:val="0064569F"/>
    <w:rsid w:val="0064582F"/>
    <w:rsid w:val="0065192A"/>
    <w:rsid w:val="00652236"/>
    <w:rsid w:val="006549C1"/>
    <w:rsid w:val="00655757"/>
    <w:rsid w:val="0066220B"/>
    <w:rsid w:val="00662CEE"/>
    <w:rsid w:val="0067190B"/>
    <w:rsid w:val="006744CB"/>
    <w:rsid w:val="006760DD"/>
    <w:rsid w:val="006774E3"/>
    <w:rsid w:val="006937DF"/>
    <w:rsid w:val="0069555A"/>
    <w:rsid w:val="006962BD"/>
    <w:rsid w:val="00696F5D"/>
    <w:rsid w:val="006A0271"/>
    <w:rsid w:val="006A316B"/>
    <w:rsid w:val="006A5AB7"/>
    <w:rsid w:val="006B72B4"/>
    <w:rsid w:val="006C2F1D"/>
    <w:rsid w:val="006C4353"/>
    <w:rsid w:val="006E00DD"/>
    <w:rsid w:val="006E2649"/>
    <w:rsid w:val="006E45B3"/>
    <w:rsid w:val="006E6267"/>
    <w:rsid w:val="006E75C8"/>
    <w:rsid w:val="006F2550"/>
    <w:rsid w:val="006F5EFD"/>
    <w:rsid w:val="00700964"/>
    <w:rsid w:val="00700FE8"/>
    <w:rsid w:val="00703D8C"/>
    <w:rsid w:val="00704406"/>
    <w:rsid w:val="0070646A"/>
    <w:rsid w:val="00707077"/>
    <w:rsid w:val="00707E3B"/>
    <w:rsid w:val="0071160D"/>
    <w:rsid w:val="0071262F"/>
    <w:rsid w:val="00715365"/>
    <w:rsid w:val="00720A58"/>
    <w:rsid w:val="007214C2"/>
    <w:rsid w:val="00722502"/>
    <w:rsid w:val="007241D5"/>
    <w:rsid w:val="00724DBC"/>
    <w:rsid w:val="007253B9"/>
    <w:rsid w:val="00732CCE"/>
    <w:rsid w:val="00732D6C"/>
    <w:rsid w:val="00735CC1"/>
    <w:rsid w:val="007405F5"/>
    <w:rsid w:val="007435C0"/>
    <w:rsid w:val="00743BFB"/>
    <w:rsid w:val="00750AF1"/>
    <w:rsid w:val="00754ABC"/>
    <w:rsid w:val="007557B3"/>
    <w:rsid w:val="007567B3"/>
    <w:rsid w:val="00756B41"/>
    <w:rsid w:val="00764CE2"/>
    <w:rsid w:val="00764F3B"/>
    <w:rsid w:val="00772C22"/>
    <w:rsid w:val="007775DB"/>
    <w:rsid w:val="00780A53"/>
    <w:rsid w:val="007839CF"/>
    <w:rsid w:val="00784213"/>
    <w:rsid w:val="0078534B"/>
    <w:rsid w:val="007900ED"/>
    <w:rsid w:val="00793469"/>
    <w:rsid w:val="00795927"/>
    <w:rsid w:val="007A0E70"/>
    <w:rsid w:val="007A0FC2"/>
    <w:rsid w:val="007A1CAC"/>
    <w:rsid w:val="007A2CC8"/>
    <w:rsid w:val="007A3601"/>
    <w:rsid w:val="007B023B"/>
    <w:rsid w:val="007B0901"/>
    <w:rsid w:val="007B6096"/>
    <w:rsid w:val="007B7333"/>
    <w:rsid w:val="007C2426"/>
    <w:rsid w:val="007C523C"/>
    <w:rsid w:val="007C7C85"/>
    <w:rsid w:val="007D5A9A"/>
    <w:rsid w:val="007E03E8"/>
    <w:rsid w:val="007E2B58"/>
    <w:rsid w:val="007E49F4"/>
    <w:rsid w:val="007E5CC8"/>
    <w:rsid w:val="007F00D0"/>
    <w:rsid w:val="007F1B39"/>
    <w:rsid w:val="007F3659"/>
    <w:rsid w:val="007F3ACF"/>
    <w:rsid w:val="007F5AF6"/>
    <w:rsid w:val="0080191E"/>
    <w:rsid w:val="00802C02"/>
    <w:rsid w:val="00802F71"/>
    <w:rsid w:val="008170B6"/>
    <w:rsid w:val="00817142"/>
    <w:rsid w:val="00817813"/>
    <w:rsid w:val="00822C00"/>
    <w:rsid w:val="00834125"/>
    <w:rsid w:val="00834A89"/>
    <w:rsid w:val="008365A6"/>
    <w:rsid w:val="00836A63"/>
    <w:rsid w:val="0084206C"/>
    <w:rsid w:val="008434AC"/>
    <w:rsid w:val="00843BD8"/>
    <w:rsid w:val="00852C66"/>
    <w:rsid w:val="008646C3"/>
    <w:rsid w:val="008649FD"/>
    <w:rsid w:val="00870878"/>
    <w:rsid w:val="008727D0"/>
    <w:rsid w:val="00876C14"/>
    <w:rsid w:val="008863D4"/>
    <w:rsid w:val="0088674A"/>
    <w:rsid w:val="008923FA"/>
    <w:rsid w:val="0089270A"/>
    <w:rsid w:val="00893244"/>
    <w:rsid w:val="00895AA6"/>
    <w:rsid w:val="00896A13"/>
    <w:rsid w:val="00896F9E"/>
    <w:rsid w:val="00897957"/>
    <w:rsid w:val="008A3289"/>
    <w:rsid w:val="008A7E41"/>
    <w:rsid w:val="008B3563"/>
    <w:rsid w:val="008B3C71"/>
    <w:rsid w:val="008B3D55"/>
    <w:rsid w:val="008D059F"/>
    <w:rsid w:val="008D3075"/>
    <w:rsid w:val="008E1F27"/>
    <w:rsid w:val="008E55F5"/>
    <w:rsid w:val="008E601C"/>
    <w:rsid w:val="008F0482"/>
    <w:rsid w:val="008F19F1"/>
    <w:rsid w:val="00903B54"/>
    <w:rsid w:val="0090429A"/>
    <w:rsid w:val="00904BBC"/>
    <w:rsid w:val="00907318"/>
    <w:rsid w:val="00907F8B"/>
    <w:rsid w:val="009114A8"/>
    <w:rsid w:val="009164BB"/>
    <w:rsid w:val="009220A7"/>
    <w:rsid w:val="0092641C"/>
    <w:rsid w:val="00933654"/>
    <w:rsid w:val="00935672"/>
    <w:rsid w:val="00940B4F"/>
    <w:rsid w:val="00942D0B"/>
    <w:rsid w:val="00947070"/>
    <w:rsid w:val="00947910"/>
    <w:rsid w:val="009512A4"/>
    <w:rsid w:val="00952F45"/>
    <w:rsid w:val="0095663B"/>
    <w:rsid w:val="00956B22"/>
    <w:rsid w:val="00960817"/>
    <w:rsid w:val="00960E38"/>
    <w:rsid w:val="0096103D"/>
    <w:rsid w:val="00962BE3"/>
    <w:rsid w:val="009658B9"/>
    <w:rsid w:val="00966D75"/>
    <w:rsid w:val="00966F7C"/>
    <w:rsid w:val="00974404"/>
    <w:rsid w:val="0097441D"/>
    <w:rsid w:val="00974904"/>
    <w:rsid w:val="00980D36"/>
    <w:rsid w:val="00981CD6"/>
    <w:rsid w:val="009946F9"/>
    <w:rsid w:val="0099483A"/>
    <w:rsid w:val="009968CF"/>
    <w:rsid w:val="00996A25"/>
    <w:rsid w:val="009A2726"/>
    <w:rsid w:val="009A34D9"/>
    <w:rsid w:val="009A4485"/>
    <w:rsid w:val="009A4F46"/>
    <w:rsid w:val="009B03AA"/>
    <w:rsid w:val="009B1BE2"/>
    <w:rsid w:val="009B478C"/>
    <w:rsid w:val="009B4D15"/>
    <w:rsid w:val="009C0176"/>
    <w:rsid w:val="009C2007"/>
    <w:rsid w:val="009C38DB"/>
    <w:rsid w:val="009C45C9"/>
    <w:rsid w:val="009C58AD"/>
    <w:rsid w:val="009C764F"/>
    <w:rsid w:val="009D17A9"/>
    <w:rsid w:val="009D29C8"/>
    <w:rsid w:val="009E0C36"/>
    <w:rsid w:val="009E4F53"/>
    <w:rsid w:val="009F2CBE"/>
    <w:rsid w:val="00A00B44"/>
    <w:rsid w:val="00A06307"/>
    <w:rsid w:val="00A127A4"/>
    <w:rsid w:val="00A134C3"/>
    <w:rsid w:val="00A17B12"/>
    <w:rsid w:val="00A32779"/>
    <w:rsid w:val="00A32AED"/>
    <w:rsid w:val="00A35F47"/>
    <w:rsid w:val="00A430D9"/>
    <w:rsid w:val="00A44DFF"/>
    <w:rsid w:val="00A45B7D"/>
    <w:rsid w:val="00A46400"/>
    <w:rsid w:val="00A47C35"/>
    <w:rsid w:val="00A556C6"/>
    <w:rsid w:val="00A567A0"/>
    <w:rsid w:val="00A62A8E"/>
    <w:rsid w:val="00A64930"/>
    <w:rsid w:val="00A65D59"/>
    <w:rsid w:val="00A67EBB"/>
    <w:rsid w:val="00A67FA3"/>
    <w:rsid w:val="00A764C3"/>
    <w:rsid w:val="00A87544"/>
    <w:rsid w:val="00A91F5F"/>
    <w:rsid w:val="00A92D7B"/>
    <w:rsid w:val="00A93187"/>
    <w:rsid w:val="00A941AA"/>
    <w:rsid w:val="00A96FF5"/>
    <w:rsid w:val="00AA13E3"/>
    <w:rsid w:val="00AA24C3"/>
    <w:rsid w:val="00AA3015"/>
    <w:rsid w:val="00AA3843"/>
    <w:rsid w:val="00AA4356"/>
    <w:rsid w:val="00AA7E7E"/>
    <w:rsid w:val="00AB6580"/>
    <w:rsid w:val="00AC2938"/>
    <w:rsid w:val="00AD0283"/>
    <w:rsid w:val="00AD3706"/>
    <w:rsid w:val="00AD658D"/>
    <w:rsid w:val="00AD75C4"/>
    <w:rsid w:val="00AD7671"/>
    <w:rsid w:val="00AE310A"/>
    <w:rsid w:val="00AE7A3F"/>
    <w:rsid w:val="00AE7BAC"/>
    <w:rsid w:val="00AF0687"/>
    <w:rsid w:val="00AF16E5"/>
    <w:rsid w:val="00AF46A5"/>
    <w:rsid w:val="00B067BE"/>
    <w:rsid w:val="00B07384"/>
    <w:rsid w:val="00B10602"/>
    <w:rsid w:val="00B13684"/>
    <w:rsid w:val="00B219AE"/>
    <w:rsid w:val="00B24A4E"/>
    <w:rsid w:val="00B319A4"/>
    <w:rsid w:val="00B34888"/>
    <w:rsid w:val="00B357B4"/>
    <w:rsid w:val="00B408B6"/>
    <w:rsid w:val="00B41127"/>
    <w:rsid w:val="00B43110"/>
    <w:rsid w:val="00B44EB6"/>
    <w:rsid w:val="00B47B0E"/>
    <w:rsid w:val="00B6110A"/>
    <w:rsid w:val="00B6110C"/>
    <w:rsid w:val="00B65424"/>
    <w:rsid w:val="00B657FA"/>
    <w:rsid w:val="00B66EFD"/>
    <w:rsid w:val="00B720F6"/>
    <w:rsid w:val="00B74749"/>
    <w:rsid w:val="00B75BE2"/>
    <w:rsid w:val="00B804CA"/>
    <w:rsid w:val="00B847B7"/>
    <w:rsid w:val="00B85C68"/>
    <w:rsid w:val="00B911E5"/>
    <w:rsid w:val="00B91DFF"/>
    <w:rsid w:val="00B92560"/>
    <w:rsid w:val="00B925DE"/>
    <w:rsid w:val="00B92EED"/>
    <w:rsid w:val="00B940C4"/>
    <w:rsid w:val="00B94CB1"/>
    <w:rsid w:val="00B97BE2"/>
    <w:rsid w:val="00BA25C9"/>
    <w:rsid w:val="00BB1B65"/>
    <w:rsid w:val="00BB246B"/>
    <w:rsid w:val="00BB7524"/>
    <w:rsid w:val="00BB791C"/>
    <w:rsid w:val="00BC13D6"/>
    <w:rsid w:val="00BC24FE"/>
    <w:rsid w:val="00BC49F7"/>
    <w:rsid w:val="00BC55DC"/>
    <w:rsid w:val="00BC5A75"/>
    <w:rsid w:val="00BC5BB2"/>
    <w:rsid w:val="00BC6CAE"/>
    <w:rsid w:val="00BC7A4B"/>
    <w:rsid w:val="00BD106F"/>
    <w:rsid w:val="00BD314D"/>
    <w:rsid w:val="00BD3B7D"/>
    <w:rsid w:val="00BE24BB"/>
    <w:rsid w:val="00BE401E"/>
    <w:rsid w:val="00BE57FE"/>
    <w:rsid w:val="00BF46C4"/>
    <w:rsid w:val="00BF7241"/>
    <w:rsid w:val="00C06B3E"/>
    <w:rsid w:val="00C11074"/>
    <w:rsid w:val="00C11973"/>
    <w:rsid w:val="00C12B5D"/>
    <w:rsid w:val="00C14B6C"/>
    <w:rsid w:val="00C14DB1"/>
    <w:rsid w:val="00C156E4"/>
    <w:rsid w:val="00C21A9D"/>
    <w:rsid w:val="00C22C34"/>
    <w:rsid w:val="00C310C6"/>
    <w:rsid w:val="00C326D2"/>
    <w:rsid w:val="00C32CD7"/>
    <w:rsid w:val="00C36EC8"/>
    <w:rsid w:val="00C4107E"/>
    <w:rsid w:val="00C43126"/>
    <w:rsid w:val="00C46782"/>
    <w:rsid w:val="00C46911"/>
    <w:rsid w:val="00C50DF2"/>
    <w:rsid w:val="00C5194B"/>
    <w:rsid w:val="00C53534"/>
    <w:rsid w:val="00C53680"/>
    <w:rsid w:val="00C65C36"/>
    <w:rsid w:val="00C71F42"/>
    <w:rsid w:val="00C7395D"/>
    <w:rsid w:val="00C74A38"/>
    <w:rsid w:val="00C7688F"/>
    <w:rsid w:val="00C8171F"/>
    <w:rsid w:val="00C81C34"/>
    <w:rsid w:val="00CA0FC5"/>
    <w:rsid w:val="00CA10C0"/>
    <w:rsid w:val="00CA149B"/>
    <w:rsid w:val="00CA38FF"/>
    <w:rsid w:val="00CA5722"/>
    <w:rsid w:val="00CA6661"/>
    <w:rsid w:val="00CB1073"/>
    <w:rsid w:val="00CC13F7"/>
    <w:rsid w:val="00CC2F2A"/>
    <w:rsid w:val="00CC5DC9"/>
    <w:rsid w:val="00CC7FE5"/>
    <w:rsid w:val="00CD2BD8"/>
    <w:rsid w:val="00CD3615"/>
    <w:rsid w:val="00CD382F"/>
    <w:rsid w:val="00CD519C"/>
    <w:rsid w:val="00CD591B"/>
    <w:rsid w:val="00CD6905"/>
    <w:rsid w:val="00CE089B"/>
    <w:rsid w:val="00CE3578"/>
    <w:rsid w:val="00CE4540"/>
    <w:rsid w:val="00CE4747"/>
    <w:rsid w:val="00CE5CFF"/>
    <w:rsid w:val="00CE68A9"/>
    <w:rsid w:val="00CF0122"/>
    <w:rsid w:val="00CF6992"/>
    <w:rsid w:val="00CF6B2C"/>
    <w:rsid w:val="00D00133"/>
    <w:rsid w:val="00D1126D"/>
    <w:rsid w:val="00D14A07"/>
    <w:rsid w:val="00D14D5F"/>
    <w:rsid w:val="00D15FE9"/>
    <w:rsid w:val="00D176AC"/>
    <w:rsid w:val="00D31D15"/>
    <w:rsid w:val="00D3275A"/>
    <w:rsid w:val="00D34B7C"/>
    <w:rsid w:val="00D40D91"/>
    <w:rsid w:val="00D415B0"/>
    <w:rsid w:val="00D41B4E"/>
    <w:rsid w:val="00D42BF8"/>
    <w:rsid w:val="00D42C3D"/>
    <w:rsid w:val="00D53982"/>
    <w:rsid w:val="00D54617"/>
    <w:rsid w:val="00D54A2F"/>
    <w:rsid w:val="00D57159"/>
    <w:rsid w:val="00D5728C"/>
    <w:rsid w:val="00D65D70"/>
    <w:rsid w:val="00D714EF"/>
    <w:rsid w:val="00D735D3"/>
    <w:rsid w:val="00D82B28"/>
    <w:rsid w:val="00D862BD"/>
    <w:rsid w:val="00DA67EE"/>
    <w:rsid w:val="00DB14F7"/>
    <w:rsid w:val="00DB3FB6"/>
    <w:rsid w:val="00DB63B6"/>
    <w:rsid w:val="00DC11F5"/>
    <w:rsid w:val="00DD324F"/>
    <w:rsid w:val="00DD3D81"/>
    <w:rsid w:val="00DE0650"/>
    <w:rsid w:val="00DE3071"/>
    <w:rsid w:val="00E01A30"/>
    <w:rsid w:val="00E03FCC"/>
    <w:rsid w:val="00E04702"/>
    <w:rsid w:val="00E06B3F"/>
    <w:rsid w:val="00E079D9"/>
    <w:rsid w:val="00E131A9"/>
    <w:rsid w:val="00E16F87"/>
    <w:rsid w:val="00E21B98"/>
    <w:rsid w:val="00E22ABB"/>
    <w:rsid w:val="00E31B51"/>
    <w:rsid w:val="00E324FF"/>
    <w:rsid w:val="00E33591"/>
    <w:rsid w:val="00E33C95"/>
    <w:rsid w:val="00E33CD1"/>
    <w:rsid w:val="00E3414D"/>
    <w:rsid w:val="00E3516D"/>
    <w:rsid w:val="00E353DC"/>
    <w:rsid w:val="00E376C9"/>
    <w:rsid w:val="00E43049"/>
    <w:rsid w:val="00E46EB1"/>
    <w:rsid w:val="00E51078"/>
    <w:rsid w:val="00E54D67"/>
    <w:rsid w:val="00E562B2"/>
    <w:rsid w:val="00E6384E"/>
    <w:rsid w:val="00E66028"/>
    <w:rsid w:val="00E67765"/>
    <w:rsid w:val="00E70EB1"/>
    <w:rsid w:val="00E72180"/>
    <w:rsid w:val="00E7278C"/>
    <w:rsid w:val="00E73C54"/>
    <w:rsid w:val="00E73DF4"/>
    <w:rsid w:val="00E75D77"/>
    <w:rsid w:val="00E765B9"/>
    <w:rsid w:val="00E80F41"/>
    <w:rsid w:val="00E8101E"/>
    <w:rsid w:val="00E85EC9"/>
    <w:rsid w:val="00E862DF"/>
    <w:rsid w:val="00E90218"/>
    <w:rsid w:val="00E91FA0"/>
    <w:rsid w:val="00E937B3"/>
    <w:rsid w:val="00E96F03"/>
    <w:rsid w:val="00EA1884"/>
    <w:rsid w:val="00EB065C"/>
    <w:rsid w:val="00EB3314"/>
    <w:rsid w:val="00EB3399"/>
    <w:rsid w:val="00EC1EFF"/>
    <w:rsid w:val="00EC232D"/>
    <w:rsid w:val="00EC3BF7"/>
    <w:rsid w:val="00EC5D20"/>
    <w:rsid w:val="00EC5D56"/>
    <w:rsid w:val="00EC6C16"/>
    <w:rsid w:val="00ED1024"/>
    <w:rsid w:val="00ED2E06"/>
    <w:rsid w:val="00ED396A"/>
    <w:rsid w:val="00ED3E68"/>
    <w:rsid w:val="00ED4788"/>
    <w:rsid w:val="00EE1ABB"/>
    <w:rsid w:val="00EE64B9"/>
    <w:rsid w:val="00EE7217"/>
    <w:rsid w:val="00EE7D05"/>
    <w:rsid w:val="00EF0B9E"/>
    <w:rsid w:val="00EF140F"/>
    <w:rsid w:val="00EF31F4"/>
    <w:rsid w:val="00EF7E24"/>
    <w:rsid w:val="00F00D2E"/>
    <w:rsid w:val="00F0399E"/>
    <w:rsid w:val="00F07EEF"/>
    <w:rsid w:val="00F13C8A"/>
    <w:rsid w:val="00F1768B"/>
    <w:rsid w:val="00F229AC"/>
    <w:rsid w:val="00F24D0B"/>
    <w:rsid w:val="00F27EA9"/>
    <w:rsid w:val="00F3044D"/>
    <w:rsid w:val="00F358E3"/>
    <w:rsid w:val="00F3652F"/>
    <w:rsid w:val="00F369E2"/>
    <w:rsid w:val="00F46D54"/>
    <w:rsid w:val="00F5396A"/>
    <w:rsid w:val="00F6363A"/>
    <w:rsid w:val="00F70365"/>
    <w:rsid w:val="00F72CA0"/>
    <w:rsid w:val="00F742CF"/>
    <w:rsid w:val="00F75343"/>
    <w:rsid w:val="00F84CB8"/>
    <w:rsid w:val="00F918CC"/>
    <w:rsid w:val="00F91CD9"/>
    <w:rsid w:val="00F92B2D"/>
    <w:rsid w:val="00F93251"/>
    <w:rsid w:val="00F9543C"/>
    <w:rsid w:val="00FA16E8"/>
    <w:rsid w:val="00FA628D"/>
    <w:rsid w:val="00FB0EC4"/>
    <w:rsid w:val="00FB4057"/>
    <w:rsid w:val="00FC04CC"/>
    <w:rsid w:val="00FC3B95"/>
    <w:rsid w:val="00FC5090"/>
    <w:rsid w:val="00FD2413"/>
    <w:rsid w:val="00FD7114"/>
    <w:rsid w:val="00FE264D"/>
    <w:rsid w:val="00FE5CA6"/>
    <w:rsid w:val="00FE73FF"/>
    <w:rsid w:val="00FE75C5"/>
    <w:rsid w:val="00FE7D03"/>
    <w:rsid w:val="00FF076D"/>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E675D39"/>
  <w15:docId w15:val="{A51805AB-FD60-4A3F-AF58-B8CE300C9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table" w:customStyle="1" w:styleId="10">
    <w:name w:val="Сетка таблицы1"/>
    <w:uiPriority w:val="99"/>
    <w:rsid w:val="00A00B44"/>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99"/>
    <w:rsid w:val="003663AF"/>
    <w:pPr>
      <w:widowControl w:val="0"/>
      <w:autoSpaceDE w:val="0"/>
      <w:autoSpaceDN w:val="0"/>
    </w:pPr>
    <w:rPr>
      <w:sz w:val="22"/>
      <w:szCs w:val="22"/>
      <w:lang w:eastAsia="en-US"/>
    </w:rPr>
  </w:style>
  <w:style w:type="character" w:customStyle="1" w:styleId="UnresolvedMention">
    <w:name w:val="Unresolved Mention"/>
    <w:uiPriority w:val="99"/>
    <w:semiHidden/>
    <w:rsid w:val="003C2099"/>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9330773">
      <w:marLeft w:val="0"/>
      <w:marRight w:val="0"/>
      <w:marTop w:val="0"/>
      <w:marBottom w:val="0"/>
      <w:divBdr>
        <w:top w:val="none" w:sz="0" w:space="0" w:color="auto"/>
        <w:left w:val="none" w:sz="0" w:space="0" w:color="auto"/>
        <w:bottom w:val="none" w:sz="0" w:space="0" w:color="auto"/>
        <w:right w:val="none" w:sz="0" w:space="0" w:color="auto"/>
      </w:divBdr>
      <w:divsChild>
        <w:div w:id="1059330805">
          <w:marLeft w:val="0"/>
          <w:marRight w:val="0"/>
          <w:marTop w:val="0"/>
          <w:marBottom w:val="0"/>
          <w:divBdr>
            <w:top w:val="none" w:sz="0" w:space="0" w:color="auto"/>
            <w:left w:val="none" w:sz="0" w:space="0" w:color="auto"/>
            <w:bottom w:val="none" w:sz="0" w:space="0" w:color="auto"/>
            <w:right w:val="none" w:sz="0" w:space="0" w:color="auto"/>
          </w:divBdr>
          <w:divsChild>
            <w:div w:id="1059330783">
              <w:marLeft w:val="0"/>
              <w:marRight w:val="450"/>
              <w:marTop w:val="0"/>
              <w:marBottom w:val="0"/>
              <w:divBdr>
                <w:top w:val="none" w:sz="0" w:space="0" w:color="auto"/>
                <w:left w:val="none" w:sz="0" w:space="0" w:color="auto"/>
                <w:bottom w:val="none" w:sz="0" w:space="0" w:color="auto"/>
                <w:right w:val="none" w:sz="0" w:space="0" w:color="auto"/>
              </w:divBdr>
            </w:div>
          </w:divsChild>
        </w:div>
        <w:div w:id="1059330834">
          <w:marLeft w:val="0"/>
          <w:marRight w:val="0"/>
          <w:marTop w:val="0"/>
          <w:marBottom w:val="0"/>
          <w:divBdr>
            <w:top w:val="none" w:sz="0" w:space="0" w:color="auto"/>
            <w:left w:val="none" w:sz="0" w:space="0" w:color="auto"/>
            <w:bottom w:val="none" w:sz="0" w:space="0" w:color="auto"/>
            <w:right w:val="none" w:sz="0" w:space="0" w:color="auto"/>
          </w:divBdr>
          <w:divsChild>
            <w:div w:id="1059330817">
              <w:marLeft w:val="0"/>
              <w:marRight w:val="0"/>
              <w:marTop w:val="0"/>
              <w:marBottom w:val="75"/>
              <w:divBdr>
                <w:top w:val="none" w:sz="0" w:space="0" w:color="auto"/>
                <w:left w:val="none" w:sz="0" w:space="0" w:color="auto"/>
                <w:bottom w:val="none" w:sz="0" w:space="0" w:color="auto"/>
                <w:right w:val="none" w:sz="0" w:space="0" w:color="auto"/>
              </w:divBdr>
            </w:div>
            <w:div w:id="1059330819">
              <w:marLeft w:val="0"/>
              <w:marRight w:val="0"/>
              <w:marTop w:val="0"/>
              <w:marBottom w:val="75"/>
              <w:divBdr>
                <w:top w:val="none" w:sz="0" w:space="0" w:color="auto"/>
                <w:left w:val="none" w:sz="0" w:space="0" w:color="auto"/>
                <w:bottom w:val="none" w:sz="0" w:space="0" w:color="auto"/>
                <w:right w:val="none" w:sz="0" w:space="0" w:color="auto"/>
              </w:divBdr>
            </w:div>
            <w:div w:id="105933082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59330774">
      <w:marLeft w:val="0"/>
      <w:marRight w:val="0"/>
      <w:marTop w:val="0"/>
      <w:marBottom w:val="0"/>
      <w:divBdr>
        <w:top w:val="none" w:sz="0" w:space="0" w:color="auto"/>
        <w:left w:val="none" w:sz="0" w:space="0" w:color="auto"/>
        <w:bottom w:val="none" w:sz="0" w:space="0" w:color="auto"/>
        <w:right w:val="none" w:sz="0" w:space="0" w:color="auto"/>
      </w:divBdr>
      <w:divsChild>
        <w:div w:id="1059330809">
          <w:marLeft w:val="0"/>
          <w:marRight w:val="0"/>
          <w:marTop w:val="0"/>
          <w:marBottom w:val="0"/>
          <w:divBdr>
            <w:top w:val="none" w:sz="0" w:space="0" w:color="auto"/>
            <w:left w:val="none" w:sz="0" w:space="0" w:color="auto"/>
            <w:bottom w:val="none" w:sz="0" w:space="0" w:color="auto"/>
            <w:right w:val="none" w:sz="0" w:space="0" w:color="auto"/>
          </w:divBdr>
          <w:divsChild>
            <w:div w:id="1059330812">
              <w:marLeft w:val="0"/>
              <w:marRight w:val="450"/>
              <w:marTop w:val="0"/>
              <w:marBottom w:val="0"/>
              <w:divBdr>
                <w:top w:val="none" w:sz="0" w:space="0" w:color="auto"/>
                <w:left w:val="none" w:sz="0" w:space="0" w:color="auto"/>
                <w:bottom w:val="none" w:sz="0" w:space="0" w:color="auto"/>
                <w:right w:val="none" w:sz="0" w:space="0" w:color="auto"/>
              </w:divBdr>
            </w:div>
          </w:divsChild>
        </w:div>
        <w:div w:id="1059330811">
          <w:marLeft w:val="0"/>
          <w:marRight w:val="0"/>
          <w:marTop w:val="0"/>
          <w:marBottom w:val="0"/>
          <w:divBdr>
            <w:top w:val="none" w:sz="0" w:space="0" w:color="auto"/>
            <w:left w:val="none" w:sz="0" w:space="0" w:color="auto"/>
            <w:bottom w:val="none" w:sz="0" w:space="0" w:color="auto"/>
            <w:right w:val="none" w:sz="0" w:space="0" w:color="auto"/>
          </w:divBdr>
          <w:divsChild>
            <w:div w:id="1059330782">
              <w:marLeft w:val="0"/>
              <w:marRight w:val="0"/>
              <w:marTop w:val="0"/>
              <w:marBottom w:val="75"/>
              <w:divBdr>
                <w:top w:val="none" w:sz="0" w:space="0" w:color="auto"/>
                <w:left w:val="none" w:sz="0" w:space="0" w:color="auto"/>
                <w:bottom w:val="none" w:sz="0" w:space="0" w:color="auto"/>
                <w:right w:val="none" w:sz="0" w:space="0" w:color="auto"/>
              </w:divBdr>
            </w:div>
            <w:div w:id="1059330792">
              <w:marLeft w:val="0"/>
              <w:marRight w:val="0"/>
              <w:marTop w:val="0"/>
              <w:marBottom w:val="75"/>
              <w:divBdr>
                <w:top w:val="none" w:sz="0" w:space="0" w:color="auto"/>
                <w:left w:val="none" w:sz="0" w:space="0" w:color="auto"/>
                <w:bottom w:val="none" w:sz="0" w:space="0" w:color="auto"/>
                <w:right w:val="none" w:sz="0" w:space="0" w:color="auto"/>
              </w:divBdr>
            </w:div>
            <w:div w:id="105933081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59330781">
      <w:marLeft w:val="0"/>
      <w:marRight w:val="0"/>
      <w:marTop w:val="0"/>
      <w:marBottom w:val="0"/>
      <w:divBdr>
        <w:top w:val="none" w:sz="0" w:space="0" w:color="auto"/>
        <w:left w:val="none" w:sz="0" w:space="0" w:color="auto"/>
        <w:bottom w:val="none" w:sz="0" w:space="0" w:color="auto"/>
        <w:right w:val="none" w:sz="0" w:space="0" w:color="auto"/>
      </w:divBdr>
      <w:divsChild>
        <w:div w:id="1059330803">
          <w:marLeft w:val="-225"/>
          <w:marRight w:val="-225"/>
          <w:marTop w:val="0"/>
          <w:marBottom w:val="0"/>
          <w:divBdr>
            <w:top w:val="none" w:sz="0" w:space="0" w:color="auto"/>
            <w:left w:val="none" w:sz="0" w:space="0" w:color="auto"/>
            <w:bottom w:val="none" w:sz="0" w:space="0" w:color="auto"/>
            <w:right w:val="none" w:sz="0" w:space="0" w:color="auto"/>
          </w:divBdr>
          <w:divsChild>
            <w:div w:id="1059330815">
              <w:marLeft w:val="0"/>
              <w:marRight w:val="0"/>
              <w:marTop w:val="0"/>
              <w:marBottom w:val="0"/>
              <w:divBdr>
                <w:top w:val="none" w:sz="0" w:space="0" w:color="auto"/>
                <w:left w:val="none" w:sz="0" w:space="0" w:color="auto"/>
                <w:bottom w:val="none" w:sz="0" w:space="0" w:color="auto"/>
                <w:right w:val="none" w:sz="0" w:space="0" w:color="auto"/>
              </w:divBdr>
              <w:divsChild>
                <w:div w:id="1059330802">
                  <w:marLeft w:val="-225"/>
                  <w:marRight w:val="-225"/>
                  <w:marTop w:val="0"/>
                  <w:marBottom w:val="0"/>
                  <w:divBdr>
                    <w:top w:val="none" w:sz="0" w:space="0" w:color="auto"/>
                    <w:left w:val="none" w:sz="0" w:space="0" w:color="auto"/>
                    <w:bottom w:val="none" w:sz="0" w:space="0" w:color="auto"/>
                    <w:right w:val="none" w:sz="0" w:space="0" w:color="auto"/>
                  </w:divBdr>
                  <w:divsChild>
                    <w:div w:id="1059330798">
                      <w:marLeft w:val="9750"/>
                      <w:marRight w:val="0"/>
                      <w:marTop w:val="0"/>
                      <w:marBottom w:val="0"/>
                      <w:divBdr>
                        <w:top w:val="none" w:sz="0" w:space="0" w:color="auto"/>
                        <w:left w:val="none" w:sz="0" w:space="0" w:color="auto"/>
                        <w:bottom w:val="none" w:sz="0" w:space="0" w:color="auto"/>
                        <w:right w:val="none" w:sz="0" w:space="0" w:color="auto"/>
                      </w:divBdr>
                      <w:divsChild>
                        <w:div w:id="1059330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330784">
      <w:marLeft w:val="0"/>
      <w:marRight w:val="0"/>
      <w:marTop w:val="0"/>
      <w:marBottom w:val="0"/>
      <w:divBdr>
        <w:top w:val="none" w:sz="0" w:space="0" w:color="auto"/>
        <w:left w:val="none" w:sz="0" w:space="0" w:color="auto"/>
        <w:bottom w:val="none" w:sz="0" w:space="0" w:color="auto"/>
        <w:right w:val="none" w:sz="0" w:space="0" w:color="auto"/>
      </w:divBdr>
      <w:divsChild>
        <w:div w:id="1059330786">
          <w:marLeft w:val="0"/>
          <w:marRight w:val="0"/>
          <w:marTop w:val="0"/>
          <w:marBottom w:val="0"/>
          <w:divBdr>
            <w:top w:val="none" w:sz="0" w:space="0" w:color="auto"/>
            <w:left w:val="none" w:sz="0" w:space="0" w:color="auto"/>
            <w:bottom w:val="none" w:sz="0" w:space="0" w:color="auto"/>
            <w:right w:val="none" w:sz="0" w:space="0" w:color="auto"/>
          </w:divBdr>
        </w:div>
        <w:div w:id="1059330795">
          <w:marLeft w:val="0"/>
          <w:marRight w:val="0"/>
          <w:marTop w:val="0"/>
          <w:marBottom w:val="0"/>
          <w:divBdr>
            <w:top w:val="none" w:sz="0" w:space="0" w:color="auto"/>
            <w:left w:val="none" w:sz="0" w:space="0" w:color="auto"/>
            <w:bottom w:val="none" w:sz="0" w:space="0" w:color="auto"/>
            <w:right w:val="none" w:sz="0" w:space="0" w:color="auto"/>
          </w:divBdr>
          <w:divsChild>
            <w:div w:id="1059330771">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777">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808">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83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59330789">
      <w:marLeft w:val="0"/>
      <w:marRight w:val="0"/>
      <w:marTop w:val="0"/>
      <w:marBottom w:val="0"/>
      <w:divBdr>
        <w:top w:val="none" w:sz="0" w:space="0" w:color="auto"/>
        <w:left w:val="none" w:sz="0" w:space="0" w:color="auto"/>
        <w:bottom w:val="none" w:sz="0" w:space="0" w:color="auto"/>
        <w:right w:val="none" w:sz="0" w:space="0" w:color="auto"/>
      </w:divBdr>
      <w:divsChild>
        <w:div w:id="1059330776">
          <w:marLeft w:val="0"/>
          <w:marRight w:val="0"/>
          <w:marTop w:val="0"/>
          <w:marBottom w:val="0"/>
          <w:divBdr>
            <w:top w:val="none" w:sz="0" w:space="0" w:color="auto"/>
            <w:left w:val="none" w:sz="0" w:space="0" w:color="auto"/>
            <w:bottom w:val="none" w:sz="0" w:space="0" w:color="auto"/>
            <w:right w:val="none" w:sz="0" w:space="0" w:color="auto"/>
          </w:divBdr>
          <w:divsChild>
            <w:div w:id="1059330800">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822">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829">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8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59330796">
          <w:marLeft w:val="0"/>
          <w:marRight w:val="0"/>
          <w:marTop w:val="0"/>
          <w:marBottom w:val="0"/>
          <w:divBdr>
            <w:top w:val="none" w:sz="0" w:space="0" w:color="auto"/>
            <w:left w:val="none" w:sz="0" w:space="0" w:color="auto"/>
            <w:bottom w:val="none" w:sz="0" w:space="0" w:color="auto"/>
            <w:right w:val="none" w:sz="0" w:space="0" w:color="auto"/>
          </w:divBdr>
        </w:div>
      </w:divsChild>
    </w:div>
    <w:div w:id="1059330790">
      <w:marLeft w:val="0"/>
      <w:marRight w:val="0"/>
      <w:marTop w:val="0"/>
      <w:marBottom w:val="0"/>
      <w:divBdr>
        <w:top w:val="none" w:sz="0" w:space="0" w:color="auto"/>
        <w:left w:val="none" w:sz="0" w:space="0" w:color="auto"/>
        <w:bottom w:val="none" w:sz="0" w:space="0" w:color="auto"/>
        <w:right w:val="none" w:sz="0" w:space="0" w:color="auto"/>
      </w:divBdr>
      <w:divsChild>
        <w:div w:id="1059330772">
          <w:marLeft w:val="0"/>
          <w:marRight w:val="0"/>
          <w:marTop w:val="0"/>
          <w:marBottom w:val="75"/>
          <w:divBdr>
            <w:top w:val="none" w:sz="0" w:space="0" w:color="auto"/>
            <w:left w:val="none" w:sz="0" w:space="0" w:color="auto"/>
            <w:bottom w:val="none" w:sz="0" w:space="0" w:color="auto"/>
            <w:right w:val="none" w:sz="0" w:space="0" w:color="auto"/>
          </w:divBdr>
        </w:div>
        <w:div w:id="1059330797">
          <w:marLeft w:val="0"/>
          <w:marRight w:val="0"/>
          <w:marTop w:val="0"/>
          <w:marBottom w:val="75"/>
          <w:divBdr>
            <w:top w:val="none" w:sz="0" w:space="0" w:color="auto"/>
            <w:left w:val="none" w:sz="0" w:space="0" w:color="auto"/>
            <w:bottom w:val="none" w:sz="0" w:space="0" w:color="auto"/>
            <w:right w:val="none" w:sz="0" w:space="0" w:color="auto"/>
          </w:divBdr>
        </w:div>
      </w:divsChild>
    </w:div>
    <w:div w:id="1059330794">
      <w:marLeft w:val="0"/>
      <w:marRight w:val="0"/>
      <w:marTop w:val="0"/>
      <w:marBottom w:val="0"/>
      <w:divBdr>
        <w:top w:val="none" w:sz="0" w:space="0" w:color="auto"/>
        <w:left w:val="none" w:sz="0" w:space="0" w:color="auto"/>
        <w:bottom w:val="none" w:sz="0" w:space="0" w:color="auto"/>
        <w:right w:val="none" w:sz="0" w:space="0" w:color="auto"/>
      </w:divBdr>
    </w:div>
    <w:div w:id="1059330799">
      <w:marLeft w:val="0"/>
      <w:marRight w:val="0"/>
      <w:marTop w:val="0"/>
      <w:marBottom w:val="0"/>
      <w:divBdr>
        <w:top w:val="none" w:sz="0" w:space="0" w:color="auto"/>
        <w:left w:val="none" w:sz="0" w:space="0" w:color="auto"/>
        <w:bottom w:val="none" w:sz="0" w:space="0" w:color="auto"/>
        <w:right w:val="none" w:sz="0" w:space="0" w:color="auto"/>
      </w:divBdr>
      <w:divsChild>
        <w:div w:id="1059330778">
          <w:marLeft w:val="0"/>
          <w:marRight w:val="0"/>
          <w:marTop w:val="0"/>
          <w:marBottom w:val="0"/>
          <w:divBdr>
            <w:top w:val="none" w:sz="0" w:space="0" w:color="auto"/>
            <w:left w:val="none" w:sz="0" w:space="0" w:color="auto"/>
            <w:bottom w:val="none" w:sz="0" w:space="0" w:color="auto"/>
            <w:right w:val="none" w:sz="0" w:space="0" w:color="auto"/>
          </w:divBdr>
          <w:divsChild>
            <w:div w:id="1059330775">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788">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820">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82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59330830">
          <w:marLeft w:val="0"/>
          <w:marRight w:val="0"/>
          <w:marTop w:val="0"/>
          <w:marBottom w:val="0"/>
          <w:divBdr>
            <w:top w:val="none" w:sz="0" w:space="0" w:color="auto"/>
            <w:left w:val="none" w:sz="0" w:space="0" w:color="auto"/>
            <w:bottom w:val="none" w:sz="0" w:space="0" w:color="auto"/>
            <w:right w:val="none" w:sz="0" w:space="0" w:color="auto"/>
          </w:divBdr>
        </w:div>
      </w:divsChild>
    </w:div>
    <w:div w:id="1059330801">
      <w:marLeft w:val="0"/>
      <w:marRight w:val="0"/>
      <w:marTop w:val="0"/>
      <w:marBottom w:val="0"/>
      <w:divBdr>
        <w:top w:val="none" w:sz="0" w:space="0" w:color="auto"/>
        <w:left w:val="none" w:sz="0" w:space="0" w:color="auto"/>
        <w:bottom w:val="none" w:sz="0" w:space="0" w:color="auto"/>
        <w:right w:val="none" w:sz="0" w:space="0" w:color="auto"/>
      </w:divBdr>
    </w:div>
    <w:div w:id="1059330807">
      <w:marLeft w:val="0"/>
      <w:marRight w:val="0"/>
      <w:marTop w:val="0"/>
      <w:marBottom w:val="0"/>
      <w:divBdr>
        <w:top w:val="none" w:sz="0" w:space="0" w:color="auto"/>
        <w:left w:val="none" w:sz="0" w:space="0" w:color="auto"/>
        <w:bottom w:val="none" w:sz="0" w:space="0" w:color="auto"/>
        <w:right w:val="none" w:sz="0" w:space="0" w:color="auto"/>
      </w:divBdr>
      <w:divsChild>
        <w:div w:id="1059330804">
          <w:marLeft w:val="0"/>
          <w:marRight w:val="0"/>
          <w:marTop w:val="0"/>
          <w:marBottom w:val="0"/>
          <w:divBdr>
            <w:top w:val="none" w:sz="0" w:space="0" w:color="auto"/>
            <w:left w:val="none" w:sz="0" w:space="0" w:color="auto"/>
            <w:bottom w:val="none" w:sz="0" w:space="0" w:color="auto"/>
            <w:right w:val="none" w:sz="0" w:space="0" w:color="auto"/>
          </w:divBdr>
          <w:divsChild>
            <w:div w:id="1059330787">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793">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813">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82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59330810">
          <w:marLeft w:val="0"/>
          <w:marRight w:val="0"/>
          <w:marTop w:val="0"/>
          <w:marBottom w:val="0"/>
          <w:divBdr>
            <w:top w:val="none" w:sz="0" w:space="0" w:color="auto"/>
            <w:left w:val="none" w:sz="0" w:space="0" w:color="auto"/>
            <w:bottom w:val="none" w:sz="0" w:space="0" w:color="auto"/>
            <w:right w:val="none" w:sz="0" w:space="0" w:color="auto"/>
          </w:divBdr>
        </w:div>
      </w:divsChild>
    </w:div>
    <w:div w:id="1059330814">
      <w:marLeft w:val="0"/>
      <w:marRight w:val="0"/>
      <w:marTop w:val="0"/>
      <w:marBottom w:val="0"/>
      <w:divBdr>
        <w:top w:val="none" w:sz="0" w:space="0" w:color="auto"/>
        <w:left w:val="none" w:sz="0" w:space="0" w:color="auto"/>
        <w:bottom w:val="none" w:sz="0" w:space="0" w:color="auto"/>
        <w:right w:val="none" w:sz="0" w:space="0" w:color="auto"/>
      </w:divBdr>
    </w:div>
    <w:div w:id="1059330821">
      <w:marLeft w:val="0"/>
      <w:marRight w:val="0"/>
      <w:marTop w:val="0"/>
      <w:marBottom w:val="0"/>
      <w:divBdr>
        <w:top w:val="none" w:sz="0" w:space="0" w:color="auto"/>
        <w:left w:val="none" w:sz="0" w:space="0" w:color="auto"/>
        <w:bottom w:val="none" w:sz="0" w:space="0" w:color="auto"/>
        <w:right w:val="none" w:sz="0" w:space="0" w:color="auto"/>
      </w:divBdr>
    </w:div>
    <w:div w:id="1059330824">
      <w:marLeft w:val="0"/>
      <w:marRight w:val="0"/>
      <w:marTop w:val="0"/>
      <w:marBottom w:val="0"/>
      <w:divBdr>
        <w:top w:val="none" w:sz="0" w:space="0" w:color="auto"/>
        <w:left w:val="none" w:sz="0" w:space="0" w:color="auto"/>
        <w:bottom w:val="none" w:sz="0" w:space="0" w:color="auto"/>
        <w:right w:val="none" w:sz="0" w:space="0" w:color="auto"/>
      </w:divBdr>
    </w:div>
    <w:div w:id="1059330825">
      <w:marLeft w:val="0"/>
      <w:marRight w:val="0"/>
      <w:marTop w:val="0"/>
      <w:marBottom w:val="0"/>
      <w:divBdr>
        <w:top w:val="none" w:sz="0" w:space="0" w:color="auto"/>
        <w:left w:val="none" w:sz="0" w:space="0" w:color="auto"/>
        <w:bottom w:val="none" w:sz="0" w:space="0" w:color="auto"/>
        <w:right w:val="none" w:sz="0" w:space="0" w:color="auto"/>
      </w:divBdr>
    </w:div>
    <w:div w:id="1059330831">
      <w:marLeft w:val="0"/>
      <w:marRight w:val="0"/>
      <w:marTop w:val="0"/>
      <w:marBottom w:val="0"/>
      <w:divBdr>
        <w:top w:val="none" w:sz="0" w:space="0" w:color="auto"/>
        <w:left w:val="none" w:sz="0" w:space="0" w:color="auto"/>
        <w:bottom w:val="none" w:sz="0" w:space="0" w:color="auto"/>
        <w:right w:val="none" w:sz="0" w:space="0" w:color="auto"/>
      </w:divBdr>
      <w:divsChild>
        <w:div w:id="1059330779">
          <w:marLeft w:val="0"/>
          <w:marRight w:val="0"/>
          <w:marTop w:val="0"/>
          <w:marBottom w:val="0"/>
          <w:divBdr>
            <w:top w:val="none" w:sz="0" w:space="0" w:color="auto"/>
            <w:left w:val="none" w:sz="0" w:space="0" w:color="auto"/>
            <w:bottom w:val="none" w:sz="0" w:space="0" w:color="auto"/>
            <w:right w:val="none" w:sz="0" w:space="0" w:color="auto"/>
          </w:divBdr>
        </w:div>
        <w:div w:id="1059330791">
          <w:marLeft w:val="0"/>
          <w:marRight w:val="0"/>
          <w:marTop w:val="0"/>
          <w:marBottom w:val="0"/>
          <w:divBdr>
            <w:top w:val="none" w:sz="0" w:space="0" w:color="auto"/>
            <w:left w:val="none" w:sz="0" w:space="0" w:color="auto"/>
            <w:bottom w:val="none" w:sz="0" w:space="0" w:color="auto"/>
            <w:right w:val="none" w:sz="0" w:space="0" w:color="auto"/>
          </w:divBdr>
          <w:divsChild>
            <w:div w:id="1059330780">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785">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806">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8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1</Pages>
  <Words>4891</Words>
  <Characters>27879</Characters>
  <Application>Microsoft Office Word</Application>
  <DocSecurity>0</DocSecurity>
  <Lines>232</Lines>
  <Paragraphs>65</Paragraphs>
  <ScaleCrop>false</ScaleCrop>
  <Company>CtrlSoft</Company>
  <LinksUpToDate>false</LinksUpToDate>
  <CharactersWithSpaces>32705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cp:revision>
  <dcterms:created xsi:type="dcterms:W3CDTF">2021-05-24T14:57:00Z</dcterms:created>
  <dcterms:modified xsi:type="dcterms:W3CDTF">2024-06-24T07:52:00Z</dcterms:modified>
</cp:coreProperties>
</file>